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EE4D5" w14:textId="54197753" w:rsidR="001E4C51" w:rsidRDefault="00703D92">
      <w:r w:rsidRPr="007B4B3D">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1" locked="0" layoutInCell="1" allowOverlap="1" wp14:anchorId="214BC54E" wp14:editId="56C35FCA">
                <wp:simplePos x="0" y="0"/>
                <wp:positionH relativeFrom="page">
                  <wp:posOffset>12065</wp:posOffset>
                </wp:positionH>
                <wp:positionV relativeFrom="paragraph">
                  <wp:posOffset>117475</wp:posOffset>
                </wp:positionV>
                <wp:extent cx="7762875" cy="561975"/>
                <wp:effectExtent l="0" t="0" r="9525" b="9525"/>
                <wp:wrapTight wrapText="bothSides">
                  <wp:wrapPolygon edited="0">
                    <wp:start x="0" y="0"/>
                    <wp:lineTo x="0" y="21234"/>
                    <wp:lineTo x="21573" y="21234"/>
                    <wp:lineTo x="21573" y="0"/>
                    <wp:lineTo x="0" y="0"/>
                  </wp:wrapPolygon>
                </wp:wrapTight>
                <wp:docPr id="1" name="Rectangle 1"/>
                <wp:cNvGraphicFramePr/>
                <a:graphic xmlns:a="http://schemas.openxmlformats.org/drawingml/2006/main">
                  <a:graphicData uri="http://schemas.microsoft.com/office/word/2010/wordprocessingShape">
                    <wps:wsp>
                      <wps:cNvSpPr/>
                      <wps:spPr>
                        <a:xfrm>
                          <a:off x="0" y="0"/>
                          <a:ext cx="7762875" cy="561975"/>
                        </a:xfrm>
                        <a:prstGeom prst="rect">
                          <a:avLst/>
                        </a:prstGeom>
                        <a:solidFill>
                          <a:srgbClr val="5B9BD5">
                            <a:lumMod val="40000"/>
                            <a:lumOff val="60000"/>
                          </a:srgbClr>
                        </a:solidFill>
                        <a:ln w="12700" cap="flat" cmpd="sng" algn="ctr">
                          <a:noFill/>
                          <a:prstDash val="solid"/>
                          <a:miter lim="800000"/>
                        </a:ln>
                        <a:effectLst/>
                      </wps:spPr>
                      <wps:txbx>
                        <w:txbxContent>
                          <w:p w14:paraId="58C1970B" w14:textId="0F8F5633"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1264C7">
                              <w:rPr>
                                <w:rFonts w:ascii="Garamond" w:hAnsi="Garamond"/>
                                <w:b/>
                                <w:bCs/>
                                <w:color w:val="FFFFFF" w:themeColor="background1"/>
                                <w:sz w:val="36"/>
                                <w:szCs w:val="36"/>
                              </w:rPr>
                              <w:t xml:space="preserve">April </w:t>
                            </w:r>
                            <w:r w:rsidR="00BD4615">
                              <w:rPr>
                                <w:rFonts w:ascii="Garamond" w:hAnsi="Garamond"/>
                                <w:b/>
                                <w:bCs/>
                                <w:color w:val="FFFFFF" w:themeColor="background1"/>
                                <w:sz w:val="36"/>
                                <w:szCs w:val="36"/>
                              </w:rPr>
                              <w:t>28</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BC54E" id="Rectangle 1" o:spid="_x0000_s1026" style="position:absolute;margin-left:.95pt;margin-top:9.25pt;width:611.25pt;height:4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" fillcolor="#bdd7ee" stroked="f" strokeweight="1pt">
                <v:textbox>
                  <w:txbxContent>
                    <w:p w14:paraId="58C1970B" w14:textId="0F8F5633"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1264C7">
                        <w:rPr>
                          <w:rFonts w:ascii="Garamond" w:hAnsi="Garamond"/>
                          <w:b/>
                          <w:bCs/>
                          <w:color w:val="FFFFFF" w:themeColor="background1"/>
                          <w:sz w:val="36"/>
                          <w:szCs w:val="36"/>
                        </w:rPr>
                        <w:t xml:space="preserve">April </w:t>
                      </w:r>
                      <w:r w:rsidR="00BD4615">
                        <w:rPr>
                          <w:rFonts w:ascii="Garamond" w:hAnsi="Garamond"/>
                          <w:b/>
                          <w:bCs/>
                          <w:color w:val="FFFFFF" w:themeColor="background1"/>
                          <w:sz w:val="36"/>
                          <w:szCs w:val="36"/>
                        </w:rPr>
                        <w:t>28</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v:textbox>
                <w10:wrap type="tight" anchorx="page"/>
              </v:rect>
            </w:pict>
          </mc:Fallback>
        </mc:AlternateContent>
      </w:r>
    </w:p>
    <w:p w14:paraId="17ED7AE0" w14:textId="3184F0DF" w:rsidR="001C5D60" w:rsidRDefault="001C5D60" w:rsidP="001C5D60">
      <w:r>
        <w:t xml:space="preserve">MLIB: Lisa Krebs, </w:t>
      </w:r>
      <w:r w:rsidRPr="00FD3E82">
        <w:t>Brian Toth</w:t>
      </w:r>
      <w:r w:rsidR="00084F5B">
        <w:t xml:space="preserve"> </w:t>
      </w:r>
      <w:r>
        <w:t xml:space="preserve">(Absent: Adele Chingee, Stephanie Rocheleau) </w:t>
      </w:r>
    </w:p>
    <w:p w14:paraId="0C8F9F65" w14:textId="462A5C03" w:rsidR="001C5D60" w:rsidRDefault="001C5D60" w:rsidP="001C5D60">
      <w:r>
        <w:t xml:space="preserve">BC: </w:t>
      </w:r>
      <w:r w:rsidR="00CE57C7">
        <w:t xml:space="preserve">Bryan Williams, </w:t>
      </w:r>
      <w:r>
        <w:t>Ryan Bichon, Heather Wiebe, Loni Arman</w:t>
      </w:r>
      <w:r w:rsidR="009377C1">
        <w:t>, Janet Hughes</w:t>
      </w:r>
      <w:r w:rsidR="00F54FB8">
        <w:t xml:space="preserve"> </w:t>
      </w:r>
      <w:r>
        <w:t>(Absent: Russ Laroche, Darcy Peel)</w:t>
      </w:r>
    </w:p>
    <w:p w14:paraId="7CE2AC1F" w14:textId="38E00ED4" w:rsidR="001C5D60" w:rsidRPr="00C817F4" w:rsidRDefault="001C5D60" w:rsidP="001C5D60">
      <w:pPr>
        <w:rPr>
          <w:strike/>
          <w:lang w:val="fr-CA"/>
        </w:rPr>
      </w:pPr>
      <w:r w:rsidRPr="00790733">
        <w:rPr>
          <w:lang w:val="fr-CA"/>
        </w:rPr>
        <w:t>ECCC:</w:t>
      </w:r>
      <w:r w:rsidR="00F54FB8">
        <w:rPr>
          <w:lang w:val="fr-CA"/>
        </w:rPr>
        <w:t xml:space="preserve"> </w:t>
      </w:r>
      <w:r w:rsidR="00F54FB8" w:rsidRPr="00F54FB8">
        <w:rPr>
          <w:lang w:val="fr-CA"/>
        </w:rPr>
        <w:t>(Absent</w:t>
      </w:r>
      <w:r w:rsidR="00F54FB8">
        <w:rPr>
          <w:lang w:val="fr-CA"/>
        </w:rPr>
        <w:t>:</w:t>
      </w:r>
      <w:r w:rsidR="00CA3148">
        <w:rPr>
          <w:lang w:val="fr-CA"/>
        </w:rPr>
        <w:t xml:space="preserve"> </w:t>
      </w:r>
      <w:r w:rsidRPr="00F54FB8">
        <w:rPr>
          <w:lang w:val="fr-CA"/>
        </w:rPr>
        <w:t>Jaspal Aulakh, Ian Parnell</w:t>
      </w:r>
      <w:r w:rsidR="00501406" w:rsidRPr="00F54FB8">
        <w:rPr>
          <w:lang w:val="fr-CA"/>
        </w:rPr>
        <w:t xml:space="preserve">, </w:t>
      </w:r>
      <w:r w:rsidRPr="00F54FB8">
        <w:rPr>
          <w:lang w:val="fr-CA"/>
        </w:rPr>
        <w:t>Ren</w:t>
      </w:r>
      <w:r w:rsidRPr="00F54FB8">
        <w:rPr>
          <w:rFonts w:cstheme="minorHAnsi"/>
          <w:lang w:val="fr-CA"/>
        </w:rPr>
        <w:t>é</w:t>
      </w:r>
      <w:r w:rsidRPr="00F54FB8">
        <w:rPr>
          <w:lang w:val="fr-CA"/>
        </w:rPr>
        <w:t>e Lapointe</w:t>
      </w:r>
      <w:r w:rsidR="001264C7" w:rsidRPr="00F54FB8">
        <w:rPr>
          <w:lang w:val="fr-CA"/>
        </w:rPr>
        <w:t>)</w:t>
      </w:r>
    </w:p>
    <w:p w14:paraId="1EF21793" w14:textId="77777777" w:rsidR="001C5D60" w:rsidRDefault="001C5D60" w:rsidP="001C5D60">
      <w:r w:rsidRPr="007B4B3D">
        <w:rPr>
          <w:b/>
          <w:bCs/>
        </w:rPr>
        <w:t>Action Review</w:t>
      </w:r>
      <w:r>
        <w:rPr>
          <w:b/>
          <w:bCs/>
        </w:rPr>
        <w:t xml:space="preserve">: </w:t>
      </w:r>
      <w:r>
        <w:t>Completed – see action log for ongoing actions.</w:t>
      </w:r>
    </w:p>
    <w:p w14:paraId="487F350C" w14:textId="77777777" w:rsidR="001C5D60" w:rsidRPr="007B4B3D" w:rsidRDefault="001C5D60" w:rsidP="001C5D60">
      <w:pPr>
        <w:rPr>
          <w:b/>
          <w:bCs/>
        </w:rPr>
      </w:pPr>
      <w:r w:rsidRPr="007B4B3D">
        <w:rPr>
          <w:b/>
          <w:bCs/>
        </w:rPr>
        <w:t>Action</w:t>
      </w:r>
      <w:r w:rsidR="00FD3E82">
        <w:rPr>
          <w:b/>
          <w:bCs/>
        </w:rPr>
        <w:t xml:space="preserve"> </w:t>
      </w:r>
    </w:p>
    <w:tbl>
      <w:tblPr>
        <w:tblStyle w:val="TableGrid"/>
        <w:tblW w:w="9350" w:type="dxa"/>
        <w:tblLook w:val="04A0" w:firstRow="1" w:lastRow="0" w:firstColumn="1" w:lastColumn="0" w:noHBand="0" w:noVBand="1"/>
      </w:tblPr>
      <w:tblGrid>
        <w:gridCol w:w="1319"/>
        <w:gridCol w:w="3781"/>
        <w:gridCol w:w="1973"/>
        <w:gridCol w:w="1101"/>
        <w:gridCol w:w="1176"/>
      </w:tblGrid>
      <w:tr w:rsidR="001C5D60" w14:paraId="2DA31B6B" w14:textId="77777777" w:rsidTr="00871800">
        <w:tc>
          <w:tcPr>
            <w:tcW w:w="1319" w:type="dxa"/>
            <w:shd w:val="clear" w:color="auto" w:fill="BDD6EE" w:themeFill="accent5" w:themeFillTint="66"/>
          </w:tcPr>
          <w:p w14:paraId="5322F49C" w14:textId="77777777" w:rsidR="001C5D60" w:rsidRDefault="001C5D60" w:rsidP="005E228F">
            <w:pPr>
              <w:jc w:val="center"/>
              <w:rPr>
                <w:b/>
                <w:bCs/>
              </w:rPr>
            </w:pPr>
            <w:r>
              <w:rPr>
                <w:b/>
                <w:bCs/>
              </w:rPr>
              <w:t>Date Initiated</w:t>
            </w:r>
          </w:p>
        </w:tc>
        <w:tc>
          <w:tcPr>
            <w:tcW w:w="3781" w:type="dxa"/>
            <w:shd w:val="clear" w:color="auto" w:fill="BDD6EE" w:themeFill="accent5" w:themeFillTint="66"/>
          </w:tcPr>
          <w:p w14:paraId="7F0EEA0C" w14:textId="77777777" w:rsidR="001C5D60" w:rsidRPr="007B4B3D" w:rsidRDefault="001C5D60" w:rsidP="005E228F">
            <w:pPr>
              <w:jc w:val="center"/>
              <w:rPr>
                <w:b/>
                <w:bCs/>
              </w:rPr>
            </w:pPr>
            <w:r>
              <w:rPr>
                <w:b/>
                <w:bCs/>
              </w:rPr>
              <w:t>Action/Decision</w:t>
            </w:r>
          </w:p>
        </w:tc>
        <w:tc>
          <w:tcPr>
            <w:tcW w:w="1973" w:type="dxa"/>
            <w:shd w:val="clear" w:color="auto" w:fill="BDD6EE" w:themeFill="accent5" w:themeFillTint="66"/>
          </w:tcPr>
          <w:p w14:paraId="7A35C558" w14:textId="77777777" w:rsidR="001C5D60" w:rsidRPr="007B4B3D" w:rsidRDefault="001C5D60" w:rsidP="005E228F">
            <w:pPr>
              <w:jc w:val="center"/>
              <w:rPr>
                <w:b/>
                <w:bCs/>
              </w:rPr>
            </w:pPr>
            <w:r>
              <w:rPr>
                <w:b/>
                <w:bCs/>
              </w:rPr>
              <w:t>Who</w:t>
            </w:r>
          </w:p>
        </w:tc>
        <w:tc>
          <w:tcPr>
            <w:tcW w:w="1101" w:type="dxa"/>
            <w:shd w:val="clear" w:color="auto" w:fill="BDD6EE" w:themeFill="accent5" w:themeFillTint="66"/>
          </w:tcPr>
          <w:p w14:paraId="7BE0ABE3" w14:textId="77777777" w:rsidR="001C5D60" w:rsidRPr="007B4B3D" w:rsidRDefault="001C5D60" w:rsidP="005E228F">
            <w:pPr>
              <w:jc w:val="center"/>
              <w:rPr>
                <w:b/>
                <w:bCs/>
              </w:rPr>
            </w:pPr>
            <w:r>
              <w:rPr>
                <w:b/>
                <w:bCs/>
              </w:rPr>
              <w:t>Due Date</w:t>
            </w:r>
          </w:p>
        </w:tc>
        <w:tc>
          <w:tcPr>
            <w:tcW w:w="1176" w:type="dxa"/>
            <w:shd w:val="clear" w:color="auto" w:fill="BDD6EE" w:themeFill="accent5" w:themeFillTint="66"/>
          </w:tcPr>
          <w:p w14:paraId="752F2B75" w14:textId="77777777" w:rsidR="001C5D60" w:rsidRPr="007B4B3D" w:rsidRDefault="001C5D60" w:rsidP="005E228F">
            <w:pPr>
              <w:jc w:val="center"/>
              <w:rPr>
                <w:b/>
                <w:bCs/>
              </w:rPr>
            </w:pPr>
            <w:r>
              <w:rPr>
                <w:b/>
                <w:bCs/>
              </w:rPr>
              <w:t>Status</w:t>
            </w:r>
          </w:p>
        </w:tc>
      </w:tr>
      <w:tr w:rsidR="001C5D60" w14:paraId="61B5AD80" w14:textId="77777777" w:rsidTr="00871800">
        <w:tc>
          <w:tcPr>
            <w:tcW w:w="1319" w:type="dxa"/>
            <w:shd w:val="clear" w:color="auto" w:fill="auto"/>
          </w:tcPr>
          <w:p w14:paraId="33A0EB69" w14:textId="77777777" w:rsidR="001C5D60" w:rsidRPr="006B588C" w:rsidRDefault="001C5D60" w:rsidP="005E228F">
            <w:pPr>
              <w:jc w:val="center"/>
              <w:rPr>
                <w:rFonts w:cstheme="minorHAnsi"/>
              </w:rPr>
            </w:pPr>
            <w:r w:rsidRPr="001F2682">
              <w:rPr>
                <w:rFonts w:cstheme="minorHAnsi"/>
              </w:rPr>
              <w:t>Feb 18, 2021</w:t>
            </w:r>
          </w:p>
        </w:tc>
        <w:tc>
          <w:tcPr>
            <w:tcW w:w="3781" w:type="dxa"/>
          </w:tcPr>
          <w:p w14:paraId="67EF40B0" w14:textId="77777777" w:rsidR="00FD3E82" w:rsidRDefault="00FD3E82" w:rsidP="005E228F">
            <w:pPr>
              <w:rPr>
                <w:rFonts w:cstheme="minorHAnsi"/>
                <w:color w:val="7030A0"/>
              </w:rPr>
            </w:pPr>
            <w:r>
              <w:rPr>
                <w:rFonts w:cstheme="minorHAnsi"/>
                <w:color w:val="7030A0"/>
              </w:rPr>
              <w:t xml:space="preserve">Update on LUO </w:t>
            </w:r>
            <w:r w:rsidR="00C04DDC">
              <w:rPr>
                <w:rFonts w:cstheme="minorHAnsi"/>
                <w:color w:val="7030A0"/>
              </w:rPr>
              <w:t>Jan 24</w:t>
            </w:r>
            <w:r w:rsidR="00C04DDC" w:rsidRPr="00C04DDC">
              <w:rPr>
                <w:rFonts w:cstheme="minorHAnsi"/>
                <w:color w:val="7030A0"/>
                <w:vertAlign w:val="superscript"/>
              </w:rPr>
              <w:t>th</w:t>
            </w:r>
            <w:r w:rsidR="00C04DDC">
              <w:rPr>
                <w:rFonts w:cstheme="minorHAnsi"/>
                <w:color w:val="7030A0"/>
              </w:rPr>
              <w:t xml:space="preserve"> PA presentation of TWG phases </w:t>
            </w:r>
            <w:r>
              <w:rPr>
                <w:rFonts w:cstheme="minorHAnsi"/>
                <w:color w:val="7030A0"/>
              </w:rPr>
              <w:t>(R</w:t>
            </w:r>
            <w:r w:rsidR="00C04DDC">
              <w:rPr>
                <w:rFonts w:cstheme="minorHAnsi"/>
                <w:color w:val="7030A0"/>
              </w:rPr>
              <w:t>uss</w:t>
            </w:r>
            <w:r>
              <w:rPr>
                <w:rFonts w:cstheme="minorHAnsi"/>
                <w:color w:val="7030A0"/>
              </w:rPr>
              <w:t>)</w:t>
            </w:r>
          </w:p>
          <w:p w14:paraId="60917C06" w14:textId="683A3F4F" w:rsidR="00BD4615" w:rsidRPr="00B33E2E" w:rsidRDefault="00BD4615" w:rsidP="005E228F">
            <w:pPr>
              <w:rPr>
                <w:rFonts w:cstheme="minorHAnsi"/>
                <w:color w:val="7030A0"/>
              </w:rPr>
            </w:pPr>
            <w:r>
              <w:rPr>
                <w:rFonts w:cstheme="minorHAnsi"/>
                <w:color w:val="7030A0"/>
              </w:rPr>
              <w:t>BC to touch base with Russ for an update on LUO’s</w:t>
            </w:r>
          </w:p>
        </w:tc>
        <w:tc>
          <w:tcPr>
            <w:tcW w:w="1973" w:type="dxa"/>
          </w:tcPr>
          <w:p w14:paraId="39AE7DD7" w14:textId="6E9C2535" w:rsidR="00CA3148" w:rsidRPr="006B588C" w:rsidRDefault="00CA3148" w:rsidP="00E07ABD">
            <w:pPr>
              <w:rPr>
                <w:rFonts w:cstheme="minorHAnsi"/>
              </w:rPr>
            </w:pPr>
            <w:r>
              <w:rPr>
                <w:rFonts w:cstheme="minorHAnsi"/>
              </w:rPr>
              <w:t>Loni to reach out to Russ for update on LUO’s</w:t>
            </w:r>
          </w:p>
        </w:tc>
        <w:tc>
          <w:tcPr>
            <w:tcW w:w="1101" w:type="dxa"/>
          </w:tcPr>
          <w:p w14:paraId="761E7A91" w14:textId="77777777" w:rsidR="001C5D60" w:rsidRPr="006B588C" w:rsidRDefault="001C5D60" w:rsidP="005E228F">
            <w:pPr>
              <w:jc w:val="center"/>
              <w:rPr>
                <w:rFonts w:cstheme="minorHAnsi"/>
              </w:rPr>
            </w:pPr>
          </w:p>
        </w:tc>
        <w:tc>
          <w:tcPr>
            <w:tcW w:w="1176" w:type="dxa"/>
          </w:tcPr>
          <w:p w14:paraId="0A51083C" w14:textId="77777777" w:rsidR="001C5D60" w:rsidRPr="006B588C" w:rsidRDefault="001C5D60" w:rsidP="005E228F">
            <w:pPr>
              <w:jc w:val="center"/>
              <w:rPr>
                <w:rFonts w:cstheme="minorHAnsi"/>
              </w:rPr>
            </w:pPr>
            <w:r w:rsidRPr="006B588C">
              <w:rPr>
                <w:rFonts w:cstheme="minorHAnsi"/>
              </w:rPr>
              <w:t>Ongoing</w:t>
            </w:r>
          </w:p>
        </w:tc>
      </w:tr>
      <w:tr w:rsidR="001C5D60" w14:paraId="6BAABB75" w14:textId="77777777" w:rsidTr="00871800">
        <w:tc>
          <w:tcPr>
            <w:tcW w:w="1319" w:type="dxa"/>
            <w:shd w:val="clear" w:color="auto" w:fill="auto"/>
          </w:tcPr>
          <w:p w14:paraId="11CE0130" w14:textId="77777777" w:rsidR="001C5D60" w:rsidRPr="006B588C" w:rsidRDefault="001C5D60" w:rsidP="005E228F">
            <w:pPr>
              <w:jc w:val="center"/>
              <w:rPr>
                <w:rFonts w:cstheme="minorHAnsi"/>
              </w:rPr>
            </w:pPr>
            <w:r w:rsidRPr="001F2682">
              <w:rPr>
                <w:rFonts w:cstheme="minorHAnsi"/>
              </w:rPr>
              <w:t>Feb 18, 2021</w:t>
            </w:r>
          </w:p>
        </w:tc>
        <w:tc>
          <w:tcPr>
            <w:tcW w:w="3781" w:type="dxa"/>
          </w:tcPr>
          <w:p w14:paraId="27104151" w14:textId="7E47F15C" w:rsidR="001C5D60" w:rsidRPr="006B588C" w:rsidRDefault="00C817F4" w:rsidP="005E228F">
            <w:pPr>
              <w:rPr>
                <w:rFonts w:cstheme="minorHAnsi"/>
              </w:rPr>
            </w:pPr>
            <w:r>
              <w:rPr>
                <w:rFonts w:cstheme="minorHAnsi"/>
              </w:rPr>
              <w:t xml:space="preserve">Project (Parsnip KS) </w:t>
            </w:r>
            <w:r w:rsidR="001C5D60" w:rsidRPr="006B588C">
              <w:rPr>
                <w:rFonts w:cstheme="minorHAnsi"/>
              </w:rPr>
              <w:t>Work Plan</w:t>
            </w:r>
          </w:p>
          <w:p w14:paraId="35A680B7" w14:textId="77777777" w:rsidR="001C5D60" w:rsidRPr="0034769C" w:rsidRDefault="001C5D60" w:rsidP="0034769C">
            <w:pPr>
              <w:rPr>
                <w:rFonts w:cstheme="minorHAnsi"/>
              </w:rPr>
            </w:pPr>
            <w:r w:rsidRPr="0034769C">
              <w:rPr>
                <w:rFonts w:cstheme="minorHAnsi"/>
              </w:rPr>
              <w:t>MLIB – Lisa, BC – Heather, Loni, ECCC – Renee will take to her team they have bios that would have an interest</w:t>
            </w:r>
          </w:p>
        </w:tc>
        <w:tc>
          <w:tcPr>
            <w:tcW w:w="1973" w:type="dxa"/>
          </w:tcPr>
          <w:p w14:paraId="4FA4C079" w14:textId="77777777" w:rsidR="001C5D60" w:rsidRPr="006B588C" w:rsidRDefault="001C5D60" w:rsidP="005E228F">
            <w:pPr>
              <w:jc w:val="center"/>
              <w:rPr>
                <w:rFonts w:cstheme="minorHAnsi"/>
              </w:rPr>
            </w:pPr>
            <w:r w:rsidRPr="006B588C">
              <w:rPr>
                <w:rFonts w:cstheme="minorHAnsi"/>
              </w:rPr>
              <w:t>Lisa/Heather/ Loni/Renee</w:t>
            </w:r>
          </w:p>
        </w:tc>
        <w:tc>
          <w:tcPr>
            <w:tcW w:w="1101" w:type="dxa"/>
          </w:tcPr>
          <w:p w14:paraId="7E78D38B" w14:textId="77777777" w:rsidR="001C5D60" w:rsidRPr="006B588C" w:rsidRDefault="0034769C" w:rsidP="005E228F">
            <w:pPr>
              <w:jc w:val="center"/>
              <w:rPr>
                <w:rFonts w:cstheme="minorHAnsi"/>
              </w:rPr>
            </w:pPr>
            <w:r>
              <w:rPr>
                <w:rFonts w:cstheme="minorHAnsi"/>
              </w:rPr>
              <w:t>“standing item”</w:t>
            </w:r>
          </w:p>
        </w:tc>
        <w:tc>
          <w:tcPr>
            <w:tcW w:w="1176" w:type="dxa"/>
          </w:tcPr>
          <w:p w14:paraId="7C5889C8" w14:textId="77777777" w:rsidR="001C5D60" w:rsidRPr="006B588C" w:rsidRDefault="001C5D60" w:rsidP="005E228F">
            <w:pPr>
              <w:jc w:val="center"/>
              <w:rPr>
                <w:rFonts w:cstheme="minorHAnsi"/>
              </w:rPr>
            </w:pPr>
            <w:r>
              <w:rPr>
                <w:rFonts w:cstheme="minorHAnsi"/>
              </w:rPr>
              <w:t>Ongoing</w:t>
            </w:r>
          </w:p>
        </w:tc>
      </w:tr>
      <w:tr w:rsidR="003F1287" w14:paraId="14A17F55" w14:textId="77777777" w:rsidTr="00871800">
        <w:tc>
          <w:tcPr>
            <w:tcW w:w="1319" w:type="dxa"/>
          </w:tcPr>
          <w:p w14:paraId="0FE676CF" w14:textId="77777777" w:rsidR="003F1287" w:rsidRDefault="003F1287" w:rsidP="005E228F">
            <w:pPr>
              <w:jc w:val="center"/>
            </w:pPr>
            <w:r w:rsidRPr="003F1287">
              <w:t>Mar 17, 2021</w:t>
            </w:r>
          </w:p>
        </w:tc>
        <w:tc>
          <w:tcPr>
            <w:tcW w:w="3781" w:type="dxa"/>
          </w:tcPr>
          <w:p w14:paraId="1768AE0E" w14:textId="77777777" w:rsidR="003F1287" w:rsidRPr="003F1287" w:rsidRDefault="003F1287" w:rsidP="003F1287">
            <w:r w:rsidRPr="003F1287">
              <w:t>BC data sharing agreement:</w:t>
            </w:r>
          </w:p>
          <w:p w14:paraId="25EA142C" w14:textId="77777777" w:rsidR="003F1287" w:rsidRDefault="00C04DDC" w:rsidP="003F1287">
            <w:r>
              <w:t>Heather</w:t>
            </w:r>
            <w:r w:rsidR="003F1287" w:rsidRPr="003F1287">
              <w:t xml:space="preserve"> is </w:t>
            </w:r>
            <w:r w:rsidR="008A6216">
              <w:t xml:space="preserve">working </w:t>
            </w:r>
            <w:r w:rsidR="003F1287" w:rsidRPr="003F1287">
              <w:t xml:space="preserve">with </w:t>
            </w:r>
            <w:r>
              <w:t>Knowledge Management Branch (Env)</w:t>
            </w:r>
            <w:r w:rsidR="003F1287" w:rsidRPr="003F1287">
              <w:t xml:space="preserve"> person is on leave and she will draft for April 1. Template and all info ha</w:t>
            </w:r>
            <w:r w:rsidR="003F1287">
              <w:t>ve</w:t>
            </w:r>
            <w:r w:rsidR="003F1287" w:rsidRPr="003F1287">
              <w:t xml:space="preserve"> been provided. MLIB and BC only. Loni will keep a copy of DSA</w:t>
            </w:r>
          </w:p>
          <w:p w14:paraId="550BF8C6" w14:textId="77777777" w:rsidR="0096729B" w:rsidRDefault="0096729B" w:rsidP="003F1287">
            <w:r w:rsidRPr="0096729B">
              <w:t>Heather gave further info hoping will have it by the end of day today</w:t>
            </w:r>
            <w:r w:rsidR="00CA3148">
              <w:t>.</w:t>
            </w:r>
          </w:p>
          <w:p w14:paraId="2014A198" w14:textId="17A322B0" w:rsidR="00CA3148" w:rsidRPr="0034769C" w:rsidRDefault="00CA3148" w:rsidP="003F1287">
            <w:r>
              <w:t>April 28 – See notes section.</w:t>
            </w:r>
          </w:p>
        </w:tc>
        <w:tc>
          <w:tcPr>
            <w:tcW w:w="1973" w:type="dxa"/>
          </w:tcPr>
          <w:p w14:paraId="5288143E" w14:textId="77777777" w:rsidR="003F1287" w:rsidRDefault="003F1287" w:rsidP="005E228F">
            <w:pPr>
              <w:jc w:val="center"/>
            </w:pPr>
            <w:r>
              <w:t>Heather</w:t>
            </w:r>
          </w:p>
        </w:tc>
        <w:tc>
          <w:tcPr>
            <w:tcW w:w="1101" w:type="dxa"/>
          </w:tcPr>
          <w:p w14:paraId="497D6810" w14:textId="77777777" w:rsidR="003F1287" w:rsidRDefault="003F1287" w:rsidP="005E228F">
            <w:pPr>
              <w:jc w:val="center"/>
            </w:pPr>
            <w:r>
              <w:t xml:space="preserve">April </w:t>
            </w:r>
            <w:r w:rsidR="0096729B">
              <w:t>28</w:t>
            </w:r>
          </w:p>
        </w:tc>
        <w:tc>
          <w:tcPr>
            <w:tcW w:w="1176" w:type="dxa"/>
          </w:tcPr>
          <w:p w14:paraId="6B0E09F9" w14:textId="2C2C42C4" w:rsidR="003F1287" w:rsidRDefault="00CE57C7" w:rsidP="005E228F">
            <w:pPr>
              <w:jc w:val="center"/>
            </w:pPr>
            <w:r>
              <w:t>Ongoing</w:t>
            </w:r>
            <w:r w:rsidR="00CA3148">
              <w:t xml:space="preserve"> – until DSA is completed</w:t>
            </w:r>
          </w:p>
        </w:tc>
      </w:tr>
      <w:tr w:rsidR="00F33BE9" w14:paraId="5685F484" w14:textId="77777777" w:rsidTr="00871800">
        <w:tc>
          <w:tcPr>
            <w:tcW w:w="1319" w:type="dxa"/>
          </w:tcPr>
          <w:p w14:paraId="129EACAF" w14:textId="77777777" w:rsidR="00F33BE9" w:rsidRPr="000A02A7" w:rsidRDefault="00F33BE9" w:rsidP="00F33BE9">
            <w:pPr>
              <w:jc w:val="center"/>
            </w:pPr>
            <w:r>
              <w:t>Mar 17, 2021</w:t>
            </w:r>
          </w:p>
        </w:tc>
        <w:tc>
          <w:tcPr>
            <w:tcW w:w="3781" w:type="dxa"/>
          </w:tcPr>
          <w:p w14:paraId="4AC24081" w14:textId="77777777" w:rsidR="00F33BE9" w:rsidRDefault="00F33BE9" w:rsidP="00F33BE9">
            <w:r w:rsidRPr="00307965">
              <w:t>Revisit Renee’s paper next meeting</w:t>
            </w:r>
            <w:r>
              <w:t xml:space="preserve"> – add as agenda item</w:t>
            </w:r>
          </w:p>
          <w:p w14:paraId="01277DFA" w14:textId="77777777" w:rsidR="008A39E0" w:rsidRDefault="008A39E0" w:rsidP="00F33BE9">
            <w:r>
              <w:t>-Is this still an interest? Will put in on the next agenda</w:t>
            </w:r>
          </w:p>
          <w:p w14:paraId="6C537004" w14:textId="52566182" w:rsidR="00C817F4" w:rsidRDefault="00C817F4" w:rsidP="00F33BE9">
            <w:r>
              <w:t>Good to get an understanding of all Fed $$ (Thursday)</w:t>
            </w:r>
          </w:p>
        </w:tc>
        <w:tc>
          <w:tcPr>
            <w:tcW w:w="1973" w:type="dxa"/>
          </w:tcPr>
          <w:p w14:paraId="57FD3D5E" w14:textId="77777777" w:rsidR="00F33BE9" w:rsidRDefault="00F33BE9" w:rsidP="00F33BE9">
            <w:pPr>
              <w:jc w:val="center"/>
            </w:pPr>
            <w:r>
              <w:t>Loni</w:t>
            </w:r>
          </w:p>
        </w:tc>
        <w:tc>
          <w:tcPr>
            <w:tcW w:w="1101" w:type="dxa"/>
          </w:tcPr>
          <w:p w14:paraId="292818FD" w14:textId="77777777" w:rsidR="00F33BE9" w:rsidRDefault="00F33BE9" w:rsidP="00F33BE9">
            <w:pPr>
              <w:jc w:val="center"/>
            </w:pPr>
            <w:r w:rsidRPr="00BC1187">
              <w:t xml:space="preserve">April </w:t>
            </w:r>
            <w:r w:rsidR="001264C7">
              <w:t>28</w:t>
            </w:r>
          </w:p>
        </w:tc>
        <w:tc>
          <w:tcPr>
            <w:tcW w:w="1176" w:type="dxa"/>
          </w:tcPr>
          <w:p w14:paraId="02537396" w14:textId="77777777" w:rsidR="00F33BE9" w:rsidRDefault="00F33BE9" w:rsidP="00F33BE9">
            <w:pPr>
              <w:jc w:val="center"/>
            </w:pPr>
          </w:p>
        </w:tc>
      </w:tr>
      <w:tr w:rsidR="001C5D60" w14:paraId="1B0BAB3B" w14:textId="77777777" w:rsidTr="00871800">
        <w:tc>
          <w:tcPr>
            <w:tcW w:w="1319" w:type="dxa"/>
          </w:tcPr>
          <w:p w14:paraId="6C02608B" w14:textId="77777777" w:rsidR="001C5D60" w:rsidRPr="000A02A7" w:rsidRDefault="001C5D60" w:rsidP="005E228F">
            <w:pPr>
              <w:jc w:val="center"/>
            </w:pPr>
            <w:r w:rsidRPr="00B33E2E">
              <w:rPr>
                <w:color w:val="C00000"/>
              </w:rPr>
              <w:t>Mar 17, 2021</w:t>
            </w:r>
          </w:p>
        </w:tc>
        <w:tc>
          <w:tcPr>
            <w:tcW w:w="3781" w:type="dxa"/>
          </w:tcPr>
          <w:p w14:paraId="323E9741" w14:textId="77777777" w:rsidR="001C5D60" w:rsidRDefault="00307965" w:rsidP="005E228F">
            <w:r w:rsidRPr="00307965">
              <w:t>We will start getting into subgroups as we dive into things look at cons</w:t>
            </w:r>
            <w:r w:rsidR="00C04DDC">
              <w:t>is</w:t>
            </w:r>
            <w:r w:rsidRPr="00307965">
              <w:t>t</w:t>
            </w:r>
            <w:r w:rsidR="00C04DDC">
              <w:t>e</w:t>
            </w:r>
            <w:r w:rsidRPr="00307965">
              <w:t xml:space="preserve">ncy and who needs to be involved moving </w:t>
            </w:r>
            <w:r>
              <w:t>forward</w:t>
            </w:r>
          </w:p>
          <w:p w14:paraId="0F53CB66" w14:textId="77777777" w:rsidR="0096729B" w:rsidRDefault="0096729B" w:rsidP="005E228F">
            <w:r>
              <w:t>Apr 14 – Heather to start conversation via email</w:t>
            </w:r>
          </w:p>
          <w:p w14:paraId="263D5BAD" w14:textId="7C877E20" w:rsidR="00C817F4" w:rsidRDefault="00C817F4" w:rsidP="00C817F4">
            <w:pPr>
              <w:pStyle w:val="ListParagraph"/>
              <w:numPr>
                <w:ilvl w:val="0"/>
                <w:numId w:val="5"/>
              </w:numPr>
            </w:pPr>
            <w:r>
              <w:lastRenderedPageBreak/>
              <w:t>Who wants to be on TWG and if there is a need for a different group for agreements</w:t>
            </w:r>
          </w:p>
        </w:tc>
        <w:tc>
          <w:tcPr>
            <w:tcW w:w="1973" w:type="dxa"/>
          </w:tcPr>
          <w:p w14:paraId="1AF2C521" w14:textId="77777777" w:rsidR="001C5D60" w:rsidRDefault="0096729B" w:rsidP="005E228F">
            <w:pPr>
              <w:jc w:val="center"/>
            </w:pPr>
            <w:r>
              <w:lastRenderedPageBreak/>
              <w:t>Heather</w:t>
            </w:r>
          </w:p>
        </w:tc>
        <w:tc>
          <w:tcPr>
            <w:tcW w:w="1101" w:type="dxa"/>
          </w:tcPr>
          <w:p w14:paraId="6E814F30" w14:textId="77777777" w:rsidR="001C5D60" w:rsidRDefault="00307965" w:rsidP="005E228F">
            <w:pPr>
              <w:jc w:val="center"/>
            </w:pPr>
            <w:r>
              <w:t>“standing item”</w:t>
            </w:r>
          </w:p>
        </w:tc>
        <w:tc>
          <w:tcPr>
            <w:tcW w:w="1176" w:type="dxa"/>
          </w:tcPr>
          <w:p w14:paraId="71C7DA39" w14:textId="77777777" w:rsidR="001C5D60" w:rsidRDefault="00CE57C7" w:rsidP="005E228F">
            <w:pPr>
              <w:jc w:val="center"/>
            </w:pPr>
            <w:r>
              <w:t>Ongoing</w:t>
            </w:r>
          </w:p>
        </w:tc>
      </w:tr>
      <w:tr w:rsidR="00CE57C7" w14:paraId="7BC7E973" w14:textId="77777777" w:rsidTr="00871800">
        <w:tc>
          <w:tcPr>
            <w:tcW w:w="1319" w:type="dxa"/>
          </w:tcPr>
          <w:p w14:paraId="29B4A6EA" w14:textId="77777777" w:rsidR="00CE57C7" w:rsidRPr="00CE57C7" w:rsidRDefault="00CE57C7" w:rsidP="005E228F">
            <w:pPr>
              <w:jc w:val="center"/>
            </w:pPr>
            <w:r>
              <w:t>Apr 14, 2021</w:t>
            </w:r>
          </w:p>
        </w:tc>
        <w:tc>
          <w:tcPr>
            <w:tcW w:w="3781" w:type="dxa"/>
          </w:tcPr>
          <w:p w14:paraId="6691B3B9" w14:textId="77777777" w:rsidR="00CE57C7" w:rsidRDefault="0096729B" w:rsidP="005E228F">
            <w:r w:rsidRPr="0096729B">
              <w:t>Bryan to write a letter of what was discussed today</w:t>
            </w:r>
            <w:r>
              <w:t xml:space="preserve"> regarding agreements</w:t>
            </w:r>
            <w:r w:rsidRPr="0096729B">
              <w:t xml:space="preserve"> to capture key points </w:t>
            </w:r>
            <w:r>
              <w:t>– will have to MLIB early next week (Apr 19-23)</w:t>
            </w:r>
          </w:p>
          <w:p w14:paraId="1274267E" w14:textId="00D21065" w:rsidR="00C817F4" w:rsidRPr="00307965" w:rsidRDefault="00C817F4" w:rsidP="005E228F">
            <w:r>
              <w:t>-</w:t>
            </w:r>
            <w:r w:rsidR="00CA3148">
              <w:t xml:space="preserve">Apr 28 - </w:t>
            </w:r>
            <w:r>
              <w:t>still to be drafted</w:t>
            </w:r>
          </w:p>
        </w:tc>
        <w:tc>
          <w:tcPr>
            <w:tcW w:w="1973" w:type="dxa"/>
          </w:tcPr>
          <w:p w14:paraId="0CF56E31" w14:textId="77777777" w:rsidR="00CE57C7" w:rsidRDefault="0096729B" w:rsidP="005E228F">
            <w:pPr>
              <w:jc w:val="center"/>
            </w:pPr>
            <w:r>
              <w:t>Bryan W</w:t>
            </w:r>
          </w:p>
        </w:tc>
        <w:tc>
          <w:tcPr>
            <w:tcW w:w="1101" w:type="dxa"/>
          </w:tcPr>
          <w:p w14:paraId="3E910D0A" w14:textId="4BE02E13" w:rsidR="00CE57C7" w:rsidRDefault="00CA3148" w:rsidP="005E228F">
            <w:pPr>
              <w:jc w:val="center"/>
            </w:pPr>
            <w:r>
              <w:t xml:space="preserve">May </w:t>
            </w:r>
            <w:r w:rsidR="00481AB6">
              <w:t>12</w:t>
            </w:r>
          </w:p>
        </w:tc>
        <w:tc>
          <w:tcPr>
            <w:tcW w:w="1176" w:type="dxa"/>
          </w:tcPr>
          <w:p w14:paraId="5DAE1E29" w14:textId="77777777" w:rsidR="00CE57C7" w:rsidRDefault="00CE57C7" w:rsidP="005E228F">
            <w:pPr>
              <w:jc w:val="center"/>
            </w:pPr>
          </w:p>
        </w:tc>
      </w:tr>
      <w:tr w:rsidR="00CE57C7" w14:paraId="0B63ED47" w14:textId="77777777" w:rsidTr="00871800">
        <w:tc>
          <w:tcPr>
            <w:tcW w:w="1319" w:type="dxa"/>
          </w:tcPr>
          <w:p w14:paraId="6C2DC5E3" w14:textId="77777777" w:rsidR="00CE57C7" w:rsidRPr="00B33E2E" w:rsidRDefault="00CE57C7" w:rsidP="00CE57C7">
            <w:pPr>
              <w:jc w:val="center"/>
              <w:rPr>
                <w:color w:val="C00000"/>
              </w:rPr>
            </w:pPr>
            <w:r w:rsidRPr="00E61051">
              <w:t>Apr 14, 2021</w:t>
            </w:r>
          </w:p>
        </w:tc>
        <w:tc>
          <w:tcPr>
            <w:tcW w:w="3781" w:type="dxa"/>
          </w:tcPr>
          <w:p w14:paraId="555E573E" w14:textId="77777777" w:rsidR="00CE57C7" w:rsidRDefault="00FD42E7" w:rsidP="00CE57C7">
            <w:r>
              <w:t>Need to look into agreements further – would we need different agreements for projects – can we just use funding agreements</w:t>
            </w:r>
          </w:p>
          <w:p w14:paraId="1CF4DA14" w14:textId="77777777" w:rsidR="00C817F4" w:rsidRDefault="00C817F4" w:rsidP="00C817F4">
            <w:pPr>
              <w:pStyle w:val="ListParagraph"/>
              <w:numPr>
                <w:ilvl w:val="0"/>
                <w:numId w:val="5"/>
              </w:numPr>
            </w:pPr>
            <w:r>
              <w:t>Will be within the letter – 7.2 mechanism to get to an agreement</w:t>
            </w:r>
          </w:p>
          <w:p w14:paraId="330D8C14" w14:textId="5623A7C9" w:rsidR="00C817F4" w:rsidRPr="00307965" w:rsidRDefault="00C817F4" w:rsidP="00C817F4">
            <w:pPr>
              <w:pStyle w:val="ListParagraph"/>
              <w:numPr>
                <w:ilvl w:val="0"/>
                <w:numId w:val="5"/>
              </w:numPr>
            </w:pPr>
            <w:r>
              <w:t>Look at March 26 w</w:t>
            </w:r>
            <w:r w:rsidR="00CA3148">
              <w:t xml:space="preserve">ork </w:t>
            </w:r>
            <w:r>
              <w:t>p</w:t>
            </w:r>
            <w:r w:rsidR="00CA3148">
              <w:t>lan funding submission</w:t>
            </w:r>
            <w:r>
              <w:t xml:space="preserve"> for components for the</w:t>
            </w:r>
            <w:r w:rsidR="00CA3148">
              <w:t xml:space="preserve"> 7.2 MOU</w:t>
            </w:r>
          </w:p>
        </w:tc>
        <w:tc>
          <w:tcPr>
            <w:tcW w:w="1973" w:type="dxa"/>
          </w:tcPr>
          <w:p w14:paraId="29C3A36C" w14:textId="5D41EC72" w:rsidR="00CE57C7" w:rsidRDefault="008A39E0" w:rsidP="00CE57C7">
            <w:pPr>
              <w:jc w:val="center"/>
            </w:pPr>
            <w:r>
              <w:t>BC</w:t>
            </w:r>
          </w:p>
        </w:tc>
        <w:tc>
          <w:tcPr>
            <w:tcW w:w="1101" w:type="dxa"/>
          </w:tcPr>
          <w:p w14:paraId="51613D00" w14:textId="0ED641E5" w:rsidR="00CE57C7" w:rsidRDefault="00CA3148" w:rsidP="00CE57C7">
            <w:pPr>
              <w:jc w:val="center"/>
            </w:pPr>
            <w:r>
              <w:t xml:space="preserve">May </w:t>
            </w:r>
            <w:r w:rsidR="00481AB6">
              <w:t>12</w:t>
            </w:r>
          </w:p>
        </w:tc>
        <w:tc>
          <w:tcPr>
            <w:tcW w:w="1176" w:type="dxa"/>
          </w:tcPr>
          <w:p w14:paraId="1A6E0FE1" w14:textId="77777777" w:rsidR="00CE57C7" w:rsidRDefault="00CE57C7" w:rsidP="00CE57C7">
            <w:pPr>
              <w:jc w:val="center"/>
            </w:pPr>
          </w:p>
        </w:tc>
      </w:tr>
      <w:tr w:rsidR="00871800" w14:paraId="79ABEBD0" w14:textId="77777777" w:rsidTr="00871800">
        <w:tc>
          <w:tcPr>
            <w:tcW w:w="1319" w:type="dxa"/>
          </w:tcPr>
          <w:p w14:paraId="028FB996" w14:textId="705FB4F4" w:rsidR="00871800" w:rsidRPr="00E61051" w:rsidRDefault="00871800" w:rsidP="00CE57C7">
            <w:pPr>
              <w:jc w:val="center"/>
            </w:pPr>
            <w:r>
              <w:t>Apr 28, 2021</w:t>
            </w:r>
          </w:p>
        </w:tc>
        <w:tc>
          <w:tcPr>
            <w:tcW w:w="3781" w:type="dxa"/>
          </w:tcPr>
          <w:p w14:paraId="5ECF636A" w14:textId="4096E921" w:rsidR="00871800" w:rsidRDefault="00871800" w:rsidP="00CE57C7">
            <w:r w:rsidRPr="00871800">
              <w:t>Action need response to work plan and need to know where the money is</w:t>
            </w:r>
            <w:r w:rsidR="00A56DCC">
              <w:t xml:space="preserve"> </w:t>
            </w:r>
            <w:r w:rsidRPr="00871800">
              <w:t>Bryan W. to follow up</w:t>
            </w:r>
          </w:p>
        </w:tc>
        <w:tc>
          <w:tcPr>
            <w:tcW w:w="1973" w:type="dxa"/>
          </w:tcPr>
          <w:p w14:paraId="5525D4FE" w14:textId="170B3C13" w:rsidR="00871800" w:rsidRDefault="00871800" w:rsidP="00CE57C7">
            <w:pPr>
              <w:jc w:val="center"/>
            </w:pPr>
            <w:r>
              <w:t>Bryan/Heather</w:t>
            </w:r>
          </w:p>
        </w:tc>
        <w:tc>
          <w:tcPr>
            <w:tcW w:w="1101" w:type="dxa"/>
          </w:tcPr>
          <w:p w14:paraId="2768EBF1" w14:textId="61BFB354" w:rsidR="00871800" w:rsidRDefault="00871800" w:rsidP="00CE57C7">
            <w:pPr>
              <w:jc w:val="center"/>
            </w:pPr>
            <w:r>
              <w:t xml:space="preserve">May </w:t>
            </w:r>
            <w:r w:rsidR="00481AB6">
              <w:t>12</w:t>
            </w:r>
          </w:p>
        </w:tc>
        <w:tc>
          <w:tcPr>
            <w:tcW w:w="1176" w:type="dxa"/>
          </w:tcPr>
          <w:p w14:paraId="7F3043F4" w14:textId="77777777" w:rsidR="00871800" w:rsidRDefault="00871800" w:rsidP="00CE57C7">
            <w:pPr>
              <w:jc w:val="center"/>
            </w:pPr>
          </w:p>
        </w:tc>
      </w:tr>
      <w:tr w:rsidR="00871800" w14:paraId="3AF5BFDC" w14:textId="77777777" w:rsidTr="00871800">
        <w:tc>
          <w:tcPr>
            <w:tcW w:w="1319" w:type="dxa"/>
          </w:tcPr>
          <w:p w14:paraId="4F20CBE5" w14:textId="77777777" w:rsidR="00871800" w:rsidRPr="00E61051" w:rsidRDefault="00871800" w:rsidP="00CE57C7">
            <w:pPr>
              <w:jc w:val="center"/>
            </w:pPr>
          </w:p>
        </w:tc>
        <w:tc>
          <w:tcPr>
            <w:tcW w:w="3781" w:type="dxa"/>
          </w:tcPr>
          <w:p w14:paraId="383AE9F5" w14:textId="77777777" w:rsidR="00871800" w:rsidRDefault="00871800" w:rsidP="00CE57C7"/>
        </w:tc>
        <w:tc>
          <w:tcPr>
            <w:tcW w:w="1973" w:type="dxa"/>
          </w:tcPr>
          <w:p w14:paraId="472E26B5" w14:textId="77777777" w:rsidR="00871800" w:rsidRDefault="00871800" w:rsidP="00CE57C7">
            <w:pPr>
              <w:jc w:val="center"/>
            </w:pPr>
          </w:p>
        </w:tc>
        <w:tc>
          <w:tcPr>
            <w:tcW w:w="1101" w:type="dxa"/>
          </w:tcPr>
          <w:p w14:paraId="508FCB44" w14:textId="77777777" w:rsidR="00871800" w:rsidRDefault="00871800" w:rsidP="00CE57C7">
            <w:pPr>
              <w:jc w:val="center"/>
            </w:pPr>
          </w:p>
        </w:tc>
        <w:tc>
          <w:tcPr>
            <w:tcW w:w="1176" w:type="dxa"/>
          </w:tcPr>
          <w:p w14:paraId="3775BD8E" w14:textId="77777777" w:rsidR="00871800" w:rsidRDefault="00871800" w:rsidP="00CE57C7">
            <w:pPr>
              <w:jc w:val="center"/>
            </w:pPr>
          </w:p>
        </w:tc>
      </w:tr>
    </w:tbl>
    <w:p w14:paraId="6A5C52EC" w14:textId="77777777" w:rsidR="001C5D60" w:rsidRPr="001C5D60" w:rsidRDefault="001C5D60" w:rsidP="001C5D60"/>
    <w:p w14:paraId="7B258A0D" w14:textId="788359C2" w:rsidR="00BD4615" w:rsidRDefault="001C5D60" w:rsidP="001C5D60">
      <w:r>
        <w:rPr>
          <w:b/>
          <w:bCs/>
        </w:rPr>
        <w:t xml:space="preserve">G2G Update: </w:t>
      </w:r>
      <w:r>
        <w:t>Ryan</w:t>
      </w:r>
    </w:p>
    <w:p w14:paraId="2498B363" w14:textId="5A35680E" w:rsidR="00AE1AD8" w:rsidRDefault="00AE1AD8" w:rsidP="001C5D60">
      <w:r>
        <w:t xml:space="preserve">Last </w:t>
      </w:r>
      <w:r w:rsidR="00856B50">
        <w:t xml:space="preserve">G2G </w:t>
      </w:r>
      <w:r>
        <w:t>meeting April 12</w:t>
      </w:r>
      <w:r w:rsidRPr="00AE1AD8">
        <w:rPr>
          <w:vertAlign w:val="superscript"/>
        </w:rPr>
        <w:t>th</w:t>
      </w:r>
      <w:r>
        <w:t>.</w:t>
      </w:r>
    </w:p>
    <w:p w14:paraId="5DC72FC2" w14:textId="42AEADDA" w:rsidR="00AE1AD8" w:rsidRDefault="00AE1AD8" w:rsidP="001C5D60">
      <w:r>
        <w:t xml:space="preserve">CMC gathering data and also working on </w:t>
      </w:r>
      <w:r w:rsidR="00856B50">
        <w:t>Data Sharing Agreement (</w:t>
      </w:r>
      <w:r>
        <w:t>DSA</w:t>
      </w:r>
      <w:r w:rsidR="00856B50">
        <w:t>)</w:t>
      </w:r>
      <w:r>
        <w:t xml:space="preserve"> and gathering base data to do analysis on C</w:t>
      </w:r>
      <w:r w:rsidR="00856B50">
        <w:t xml:space="preserve">umulative </w:t>
      </w:r>
      <w:r>
        <w:t>E</w:t>
      </w:r>
      <w:r w:rsidR="00856B50">
        <w:t>ffects</w:t>
      </w:r>
      <w:r>
        <w:t xml:space="preserve"> and herbicide use. </w:t>
      </w:r>
      <w:r w:rsidR="00856B50">
        <w:t>Focus now</w:t>
      </w:r>
      <w:r>
        <w:t xml:space="preserve"> on what is public</w:t>
      </w:r>
      <w:r w:rsidR="00856B50">
        <w:t>ly</w:t>
      </w:r>
      <w:r>
        <w:t xml:space="preserve"> available</w:t>
      </w:r>
      <w:r w:rsidR="00856B50">
        <w:t xml:space="preserve"> until they have a DSA</w:t>
      </w:r>
    </w:p>
    <w:p w14:paraId="6FAF7175" w14:textId="3EDB1A32" w:rsidR="00AE1AD8" w:rsidRDefault="00AE1AD8" w:rsidP="001C5D60">
      <w:r>
        <w:t>Guardian Program – MLIB will come back with plan/vision of what plan looks like – training needs, budget, equipment etc.</w:t>
      </w:r>
    </w:p>
    <w:p w14:paraId="7688D204" w14:textId="0237CE97" w:rsidR="00AE1AD8" w:rsidRDefault="00AE1AD8" w:rsidP="001C5D60">
      <w:r>
        <w:t>Presentation Mike K – Slideshow on Parsnip current state etc. trends, wolf removal, successes.</w:t>
      </w:r>
    </w:p>
    <w:p w14:paraId="3FDB2A9B" w14:textId="6A2E0364" w:rsidR="001C5D60" w:rsidRDefault="00F3267F" w:rsidP="001C5D60">
      <w:r>
        <w:rPr>
          <w:b/>
          <w:bCs/>
        </w:rPr>
        <w:t xml:space="preserve">Update </w:t>
      </w:r>
      <w:r w:rsidR="00BD4615">
        <w:rPr>
          <w:b/>
          <w:bCs/>
        </w:rPr>
        <w:t>Restoration Tactical Planning</w:t>
      </w:r>
      <w:r w:rsidR="001C5D60">
        <w:rPr>
          <w:b/>
          <w:bCs/>
        </w:rPr>
        <w:t xml:space="preserve">: </w:t>
      </w:r>
      <w:r w:rsidR="00BD4615">
        <w:t>Joelle/Nadia</w:t>
      </w:r>
    </w:p>
    <w:p w14:paraId="0244F81C" w14:textId="50AA8F73" w:rsidR="00BD4615" w:rsidRDefault="00F8650D" w:rsidP="001C5D60">
      <w:r>
        <w:t>In</w:t>
      </w:r>
      <w:r w:rsidR="00856B50">
        <w:t xml:space="preserve"> Caribou</w:t>
      </w:r>
      <w:r>
        <w:t xml:space="preserve"> Program – Joelle </w:t>
      </w:r>
      <w:r w:rsidR="00856B50">
        <w:t xml:space="preserve">is the </w:t>
      </w:r>
      <w:r>
        <w:t>lead for restoration and team lead for conservation breeding and mat penning.</w:t>
      </w:r>
    </w:p>
    <w:p w14:paraId="428F21A7" w14:textId="374836BD" w:rsidR="00F8650D" w:rsidRDefault="00F8650D" w:rsidP="001C5D60">
      <w:r>
        <w:t xml:space="preserve">Nadia involved in tactical planning and working on restoration with </w:t>
      </w:r>
      <w:r w:rsidR="0094365C">
        <w:t xml:space="preserve">Provincial Bio </w:t>
      </w:r>
      <w:r>
        <w:t>Scott Schilds</w:t>
      </w:r>
      <w:r w:rsidR="0094365C">
        <w:t>.</w:t>
      </w:r>
    </w:p>
    <w:p w14:paraId="46515FF1" w14:textId="225D1F67" w:rsidR="00F8650D" w:rsidRDefault="0094365C" w:rsidP="001C5D60">
      <w:r>
        <w:t>BC’s approach to restoration is focused on collaboration and partnerships. Approach</w:t>
      </w:r>
      <w:r w:rsidR="00F8650D">
        <w:t xml:space="preserve"> applies similar </w:t>
      </w:r>
      <w:r>
        <w:t>principles</w:t>
      </w:r>
      <w:r w:rsidR="00F8650D">
        <w:t xml:space="preserve"> across the process. </w:t>
      </w:r>
      <w:r w:rsidR="00F73382">
        <w:t>The Province has tactical restoration plans for the central group</w:t>
      </w:r>
      <w:r w:rsidR="00D232D4">
        <w:t xml:space="preserve"> which can be found on the HCTF website: </w:t>
      </w:r>
      <w:hyperlink r:id="rId8" w:history="1">
        <w:r w:rsidR="00D232D4">
          <w:rPr>
            <w:rStyle w:val="Hyperlink"/>
          </w:rPr>
          <w:t>https://hctf.ca/grants/caribou-habitat-restoration-grants/</w:t>
        </w:r>
      </w:hyperlink>
      <w:r w:rsidR="00D232D4">
        <w:t xml:space="preserve">  </w:t>
      </w:r>
    </w:p>
    <w:p w14:paraId="32685219" w14:textId="370BC78F" w:rsidR="00F8650D" w:rsidRDefault="00D232D4" w:rsidP="001C5D60">
      <w:r>
        <w:t>There are a lot</w:t>
      </w:r>
      <w:r w:rsidR="00F8650D">
        <w:t xml:space="preserve"> of linear features </w:t>
      </w:r>
      <w:r>
        <w:t>in the</w:t>
      </w:r>
      <w:r w:rsidR="00F8650D">
        <w:t xml:space="preserve"> NE </w:t>
      </w:r>
      <w:r>
        <w:t xml:space="preserve">so </w:t>
      </w:r>
      <w:r w:rsidR="00F8650D">
        <w:t>there is extensive opportunity for restoration because of linear disturbance.</w:t>
      </w:r>
    </w:p>
    <w:p w14:paraId="23BFEE69" w14:textId="7D98F55E" w:rsidR="00F8650D" w:rsidRDefault="00F8650D" w:rsidP="001C5D60">
      <w:r>
        <w:lastRenderedPageBreak/>
        <w:t>Tactical plan</w:t>
      </w:r>
      <w:r w:rsidR="00D232D4">
        <w:t>ning falls in the middle of Strategic (long term) and operational planning.</w:t>
      </w:r>
      <w:r>
        <w:t xml:space="preserve"> </w:t>
      </w:r>
      <w:r w:rsidR="00D232D4">
        <w:t xml:space="preserve">There is a dual purpose of habitat restoration for caribou: reduce predator access into core habitat and reduce disturbance in caribou habitat and improve habitat condition over the long term. </w:t>
      </w:r>
    </w:p>
    <w:p w14:paraId="31AABA79" w14:textId="6960D445" w:rsidR="00F8650D" w:rsidRDefault="00F8650D" w:rsidP="001C5D60">
      <w:r>
        <w:t>A rest</w:t>
      </w:r>
      <w:r w:rsidR="00D232D4">
        <w:t>oration</w:t>
      </w:r>
      <w:r>
        <w:t xml:space="preserve"> plan was developed by W</w:t>
      </w:r>
      <w:r w:rsidR="00D232D4">
        <w:t xml:space="preserve">ildlife </w:t>
      </w:r>
      <w:r>
        <w:t>I</w:t>
      </w:r>
      <w:r w:rsidR="00D232D4">
        <w:t>nfometrics</w:t>
      </w:r>
      <w:r>
        <w:t xml:space="preserve"> specific to </w:t>
      </w:r>
      <w:r w:rsidR="00D232D4">
        <w:t>the Moberly and Scott East (Klinse-Za) herd.</w:t>
      </w:r>
      <w:r w:rsidR="00E9507F">
        <w:t xml:space="preserve"> Wildlife Infometrics are also in the final stages of producing a tactical restoration plan for the southern group of southern mountain caribou and the northern group of southern mountain caribou – the products will be available in June.</w:t>
      </w:r>
    </w:p>
    <w:p w14:paraId="4684E85D" w14:textId="7050FD6E" w:rsidR="00F8650D" w:rsidRDefault="00F8650D" w:rsidP="001C5D60">
      <w:r>
        <w:t xml:space="preserve">In addition to </w:t>
      </w:r>
      <w:r w:rsidR="00E9507F">
        <w:t>tactical</w:t>
      </w:r>
      <w:r>
        <w:t xml:space="preserve"> plans </w:t>
      </w:r>
      <w:r w:rsidR="00E9507F">
        <w:t>an Arc GIS spatial tool is being developed.</w:t>
      </w:r>
      <w:r>
        <w:t xml:space="preserve"> </w:t>
      </w:r>
      <w:r w:rsidR="00E9507F">
        <w:t>It will be able to</w:t>
      </w:r>
      <w:r>
        <w:t xml:space="preserve"> assess in real time what the highest return of investment might be. Best location/area to focus efforts, what is the best option for caribou in the near term.</w:t>
      </w:r>
      <w:r w:rsidR="00E9507F">
        <w:t xml:space="preserve"> </w:t>
      </w:r>
      <w:r w:rsidR="00E9507F" w:rsidRPr="00E9507F">
        <w:t>Alberta Biodiversity Monitoring Institute (ABMI) – spatial tool – developed in Alberta for caribou. Tool used by external stakeholders and restoration specialists to plan where to complete restoration (best outcome for caribou). Central group</w:t>
      </w:r>
      <w:r w:rsidR="00856B50">
        <w:t xml:space="preserve"> is the</w:t>
      </w:r>
      <w:r w:rsidR="00E9507F" w:rsidRPr="00E9507F">
        <w:t xml:space="preserve"> priority to start with because of the extensive linear features.</w:t>
      </w:r>
    </w:p>
    <w:p w14:paraId="30903DCA" w14:textId="071EE4CA" w:rsidR="00660475" w:rsidRDefault="00F8650D" w:rsidP="001C5D60">
      <w:r>
        <w:t>Pro</w:t>
      </w:r>
      <w:r w:rsidR="00E9507F">
        <w:t>vince also has an</w:t>
      </w:r>
      <w:r>
        <w:t xml:space="preserve"> </w:t>
      </w:r>
      <w:r w:rsidR="00E9507F">
        <w:t>Operational Restoration Framework</w:t>
      </w:r>
      <w:r>
        <w:t xml:space="preserve"> – site level operational guidance, planning and implementation (</w:t>
      </w:r>
      <w:r w:rsidR="00E9507F">
        <w:t>authorizations needed, statutes, application process</w:t>
      </w:r>
      <w:r>
        <w:t xml:space="preserve">) </w:t>
      </w:r>
      <w:r w:rsidR="00660475">
        <w:t>Guidance will be up on the web in a couple of weeks.</w:t>
      </w:r>
    </w:p>
    <w:p w14:paraId="6EA2ACFC" w14:textId="5BFD0715" w:rsidR="00F54FB8" w:rsidRDefault="00D232D4" w:rsidP="001C5D60">
      <w:r>
        <w:t>Habitat Conservation Trust Fund (</w:t>
      </w:r>
      <w:r w:rsidR="00660475">
        <w:t>HCTF</w:t>
      </w:r>
      <w:r>
        <w:t>)</w:t>
      </w:r>
      <w:r w:rsidR="00660475">
        <w:t xml:space="preserve"> – 3 </w:t>
      </w:r>
      <w:r>
        <w:t>yrs.</w:t>
      </w:r>
      <w:r w:rsidR="00E9507F">
        <w:t xml:space="preserve"> </w:t>
      </w:r>
      <w:r w:rsidR="00856B50">
        <w:t>a</w:t>
      </w:r>
      <w:r w:rsidR="00E9507F">
        <w:t>go the P</w:t>
      </w:r>
      <w:r w:rsidR="00660475">
        <w:t>rogram came in</w:t>
      </w:r>
      <w:r w:rsidR="00E9507F">
        <w:t>to</w:t>
      </w:r>
      <w:r w:rsidR="00660475">
        <w:t xml:space="preserve"> agreement to </w:t>
      </w:r>
      <w:r>
        <w:t>develop</w:t>
      </w:r>
      <w:r w:rsidR="00660475">
        <w:t xml:space="preserve"> </w:t>
      </w:r>
      <w:r>
        <w:t xml:space="preserve">an </w:t>
      </w:r>
      <w:r w:rsidR="00660475">
        <w:t>application process</w:t>
      </w:r>
      <w:r w:rsidR="00E9507F">
        <w:t xml:space="preserve"> and</w:t>
      </w:r>
      <w:r w:rsidR="00660475">
        <w:t xml:space="preserve"> herd prioritization</w:t>
      </w:r>
      <w:r w:rsidR="00E9507F">
        <w:t xml:space="preserve"> for restoration (funding). The BC</w:t>
      </w:r>
      <w:r w:rsidR="00660475">
        <w:t xml:space="preserve"> science team id</w:t>
      </w:r>
      <w:r w:rsidR="00E9507F">
        <w:t>entified</w:t>
      </w:r>
      <w:r w:rsidR="00660475">
        <w:t xml:space="preserve"> rest</w:t>
      </w:r>
      <w:r w:rsidR="00E9507F">
        <w:t>oration as a priority</w:t>
      </w:r>
      <w:r w:rsidR="00660475">
        <w:t xml:space="preserve"> for 46 </w:t>
      </w:r>
      <w:r w:rsidR="001F2682">
        <w:t>herds,</w:t>
      </w:r>
      <w:r w:rsidR="00660475">
        <w:t xml:space="preserve"> but we need to be able to rank the herds</w:t>
      </w:r>
      <w:r w:rsidR="00E9507F">
        <w:t xml:space="preserve"> to ensure we are getting the highest return</w:t>
      </w:r>
      <w:r w:rsidR="00660475">
        <w:t xml:space="preserve">. </w:t>
      </w:r>
    </w:p>
    <w:p w14:paraId="509D765C" w14:textId="3B67594E" w:rsidR="00F54FB8" w:rsidRDefault="00F54FB8" w:rsidP="001C5D60">
      <w:r>
        <w:t xml:space="preserve">MLIB has received referral for restoration in Klinse-za </w:t>
      </w:r>
      <w:r w:rsidR="00E9507F">
        <w:t xml:space="preserve">herd. </w:t>
      </w:r>
      <w:r w:rsidR="00E9507F" w:rsidRPr="00E9507F">
        <w:t>Nîkanêse Wah tzee Stewardship Society</w:t>
      </w:r>
      <w:r w:rsidR="00E9507F">
        <w:t xml:space="preserve"> and Wildlife Infometrics</w:t>
      </w:r>
      <w:r w:rsidR="00AF2A8F">
        <w:t xml:space="preserve"> ha</w:t>
      </w:r>
      <w:r w:rsidR="00E9507F">
        <w:t>ve</w:t>
      </w:r>
      <w:r w:rsidR="00AF2A8F">
        <w:t xml:space="preserve"> taken lead </w:t>
      </w:r>
      <w:r w:rsidR="00E9507F">
        <w:t>on Klinse-za herd</w:t>
      </w:r>
      <w:r w:rsidR="00AF2A8F">
        <w:t xml:space="preserve"> and BC</w:t>
      </w:r>
      <w:r w:rsidR="00E9507F">
        <w:t xml:space="preserve"> is the</w:t>
      </w:r>
      <w:r w:rsidR="00AF2A8F">
        <w:t xml:space="preserve"> lead on Quintette. </w:t>
      </w:r>
      <w:r w:rsidR="00E9507F">
        <w:t>BC communicates regularly with Wildlife Infometrics on restoration – BC looks at areas where there is least conflict with other tenure holders first.</w:t>
      </w:r>
    </w:p>
    <w:p w14:paraId="38ECCD41" w14:textId="11E4DAC1" w:rsidR="00AF2A8F" w:rsidRDefault="00AF2A8F" w:rsidP="001C5D60">
      <w:r>
        <w:t xml:space="preserve">Quintette plan developed by Boulder </w:t>
      </w:r>
      <w:r w:rsidR="00E9507F">
        <w:t>emphasized</w:t>
      </w:r>
      <w:r>
        <w:t xml:space="preserve"> treating low conflict sites first. Different philosophy to start quickly and make progress</w:t>
      </w:r>
      <w:r w:rsidR="00856B50">
        <w:t>,</w:t>
      </w:r>
      <w:r>
        <w:t xml:space="preserve"> BC’s initial efforts were for areas with low to no conflict. In 2019 community meeting in Tumbler for engagement – got a lot of additional info. Have been bumps</w:t>
      </w:r>
      <w:r w:rsidR="00856B50">
        <w:t xml:space="preserve"> in the process</w:t>
      </w:r>
      <w:r>
        <w:t xml:space="preserve"> for W</w:t>
      </w:r>
      <w:r w:rsidR="00856B50">
        <w:t xml:space="preserve">ildlife </w:t>
      </w:r>
      <w:r>
        <w:t>I</w:t>
      </w:r>
      <w:r w:rsidR="00856B50">
        <w:t>nfometrics -</w:t>
      </w:r>
      <w:r>
        <w:t xml:space="preserve"> they restored a road and then it was ploughed </w:t>
      </w:r>
      <w:r w:rsidR="001F2682">
        <w:t>down,</w:t>
      </w:r>
      <w:r>
        <w:t xml:space="preserve"> and </w:t>
      </w:r>
      <w:r w:rsidR="00D40B02">
        <w:t>they’</w:t>
      </w:r>
      <w:r>
        <w:t xml:space="preserve">ve had difficultly navigating tenure systems and users/owners of roads which have delayed projects. Both </w:t>
      </w:r>
      <w:r w:rsidR="00D40B02">
        <w:t xml:space="preserve">processes </w:t>
      </w:r>
      <w:r>
        <w:t xml:space="preserve">are valid and </w:t>
      </w:r>
      <w:r w:rsidR="00D40B02">
        <w:t xml:space="preserve">BC and Wildlife Infometrics </w:t>
      </w:r>
      <w:r>
        <w:t xml:space="preserve">are sharing lessons learned. </w:t>
      </w:r>
    </w:p>
    <w:p w14:paraId="66112170" w14:textId="4582CA51" w:rsidR="00AF2A8F" w:rsidRDefault="00AF2A8F" w:rsidP="001C5D60">
      <w:r>
        <w:t xml:space="preserve">Very complex </w:t>
      </w:r>
    </w:p>
    <w:p w14:paraId="45984EDB" w14:textId="762827AB" w:rsidR="00AF2A8F" w:rsidRDefault="00AF2A8F" w:rsidP="001C5D60">
      <w:r>
        <w:t>Discussion:</w:t>
      </w:r>
    </w:p>
    <w:p w14:paraId="7D86B8BD" w14:textId="00C42CE9" w:rsidR="00AF2A8F" w:rsidRDefault="00AF2A8F" w:rsidP="001C5D60">
      <w:r>
        <w:t xml:space="preserve">Are the draft plans for central </w:t>
      </w:r>
      <w:r w:rsidR="00D232D4">
        <w:t>group</w:t>
      </w:r>
      <w:r>
        <w:t xml:space="preserve"> available? S</w:t>
      </w:r>
      <w:r w:rsidR="00D40B02">
        <w:t xml:space="preserve">outh </w:t>
      </w:r>
      <w:r>
        <w:t>P</w:t>
      </w:r>
      <w:r w:rsidR="00D40B02">
        <w:t>eace</w:t>
      </w:r>
      <w:r>
        <w:t xml:space="preserve"> and Quintett</w:t>
      </w:r>
      <w:r w:rsidR="00D232D4">
        <w:t>e</w:t>
      </w:r>
      <w:r w:rsidR="00D40B02">
        <w:t xml:space="preserve"> plans are</w:t>
      </w:r>
      <w:r>
        <w:t xml:space="preserve"> on HCTF website – working to have them on the </w:t>
      </w:r>
      <w:r w:rsidR="00D232D4">
        <w:t xml:space="preserve">BC Caribou website </w:t>
      </w:r>
      <w:r>
        <w:t>page shortly. Plans that are coming at beginning of June will be posted. And operational framework will be posted in next few weeks too. The S</w:t>
      </w:r>
      <w:r w:rsidR="00D40B02">
        <w:t xml:space="preserve">outh </w:t>
      </w:r>
      <w:r>
        <w:t>P</w:t>
      </w:r>
      <w:r w:rsidR="00D40B02">
        <w:t>eace</w:t>
      </w:r>
      <w:r>
        <w:t xml:space="preserve"> plan includes all central</w:t>
      </w:r>
      <w:r w:rsidR="00D40B02">
        <w:t xml:space="preserve"> group</w:t>
      </w:r>
      <w:r>
        <w:t xml:space="preserve"> and </w:t>
      </w:r>
      <w:r w:rsidR="00D40B02">
        <w:t>G</w:t>
      </w:r>
      <w:r>
        <w:t>raham. Joelle will send link</w:t>
      </w:r>
      <w:r w:rsidR="00D40B02">
        <w:t xml:space="preserve"> – provided.</w:t>
      </w:r>
    </w:p>
    <w:p w14:paraId="2C1195AD" w14:textId="017D828A" w:rsidR="00AF2A8F" w:rsidRDefault="00AF2A8F" w:rsidP="001C5D60">
      <w:r>
        <w:t>I</w:t>
      </w:r>
      <w:r w:rsidR="00D40B02">
        <w:t>s</w:t>
      </w:r>
      <w:r>
        <w:t xml:space="preserve"> there other funding </w:t>
      </w:r>
      <w:r w:rsidR="00D40B02">
        <w:t xml:space="preserve">available for restoration </w:t>
      </w:r>
      <w:r>
        <w:t>other tha</w:t>
      </w:r>
      <w:r w:rsidR="00D232D4">
        <w:t>n</w:t>
      </w:r>
      <w:r>
        <w:t xml:space="preserve"> HCTF? </w:t>
      </w:r>
      <w:r w:rsidR="00EB5756">
        <w:t>New MOU</w:t>
      </w:r>
      <w:r w:rsidR="00D40B02">
        <w:t xml:space="preserve"> between</w:t>
      </w:r>
      <w:r w:rsidR="00EB5756">
        <w:t xml:space="preserve"> FLNRO</w:t>
      </w:r>
      <w:r w:rsidR="00594AA6">
        <w:t>,</w:t>
      </w:r>
      <w:r w:rsidR="00EB5756">
        <w:t xml:space="preserve"> EMLI</w:t>
      </w:r>
      <w:r w:rsidR="00D40B02">
        <w:t xml:space="preserve"> (Energy, Mines)</w:t>
      </w:r>
      <w:r w:rsidR="00EB5756">
        <w:t xml:space="preserve"> and CAPP</w:t>
      </w:r>
      <w:r w:rsidR="00D40B02">
        <w:t xml:space="preserve"> (Canadian Association of Petroleum Products)</w:t>
      </w:r>
      <w:r w:rsidR="00EB5756">
        <w:t xml:space="preserve"> have hired an administrator to </w:t>
      </w:r>
      <w:r w:rsidR="00D232D4">
        <w:t>develop a</w:t>
      </w:r>
      <w:r w:rsidR="00EB5756">
        <w:t xml:space="preserve"> process for applications. New agreement focussed on action</w:t>
      </w:r>
      <w:r w:rsidR="00594AA6">
        <w:t>s</w:t>
      </w:r>
      <w:r w:rsidR="00EB5756">
        <w:t xml:space="preserve"> on </w:t>
      </w:r>
      <w:r w:rsidR="00594AA6">
        <w:t xml:space="preserve">the </w:t>
      </w:r>
      <w:r w:rsidR="00EB5756">
        <w:t xml:space="preserve">ground with restoration </w:t>
      </w:r>
      <w:r w:rsidR="00EB5756">
        <w:lastRenderedPageBreak/>
        <w:t>as focus but not tied to just caribou. EMLI is administering</w:t>
      </w:r>
      <w:r w:rsidR="00594AA6">
        <w:t xml:space="preserve"> the</w:t>
      </w:r>
      <w:r w:rsidR="00EB5756">
        <w:t xml:space="preserve"> legacy program. OGC orphan well site restoration links to caribou particularly in NE. We want to concentrate restoration in same areas </w:t>
      </w:r>
      <w:r w:rsidR="008513CB">
        <w:t xml:space="preserve">and </w:t>
      </w:r>
      <w:r w:rsidR="00EB5756">
        <w:t>need to coordinate. HCTF signed agreement with Canada for restoration on central group. There are fed</w:t>
      </w:r>
      <w:r w:rsidR="008513CB">
        <w:t>eral</w:t>
      </w:r>
      <w:r w:rsidR="00EB5756">
        <w:t xml:space="preserve"> sources of funding – </w:t>
      </w:r>
      <w:r w:rsidR="008513CB">
        <w:t>Indigenous groups</w:t>
      </w:r>
      <w:r w:rsidR="00EB5756">
        <w:t xml:space="preserve"> ha</w:t>
      </w:r>
      <w:r w:rsidR="008513CB">
        <w:t>ve</w:t>
      </w:r>
      <w:r w:rsidR="00EB5756">
        <w:t xml:space="preserve"> been successful in receiving funding through these sources.</w:t>
      </w:r>
    </w:p>
    <w:p w14:paraId="435F7556" w14:textId="5DB0BC3F" w:rsidR="00F63FD1" w:rsidRDefault="00594AA6" w:rsidP="001C5D60">
      <w:r>
        <w:t xml:space="preserve">Renee: </w:t>
      </w:r>
      <w:r w:rsidR="0046270F">
        <w:t xml:space="preserve">Growing Canada Forests (2 Billion trees initiative) Nature based climate solution (more to do with carbon). </w:t>
      </w:r>
      <w:r w:rsidR="00F63FD1">
        <w:t>Additional initiative with NRCAN for funding for 10 yr</w:t>
      </w:r>
      <w:r>
        <w:t>s</w:t>
      </w:r>
      <w:r w:rsidR="00F63FD1">
        <w:t xml:space="preserve"> in total – interest in S</w:t>
      </w:r>
      <w:r>
        <w:t xml:space="preserve">pecies at </w:t>
      </w:r>
      <w:r w:rsidR="00F63FD1">
        <w:t>R</w:t>
      </w:r>
      <w:r>
        <w:t>isk</w:t>
      </w:r>
      <w:r w:rsidR="00F63FD1">
        <w:t xml:space="preserve">, stream for Indigenous Nations – will be significant funding in future yrs. </w:t>
      </w:r>
      <w:r w:rsidR="0046270F">
        <w:t xml:space="preserve">New program lots of work to be done. Renee will bring it to table. </w:t>
      </w:r>
    </w:p>
    <w:p w14:paraId="1A243F30" w14:textId="79064AB4" w:rsidR="0046270F" w:rsidRDefault="0046270F" w:rsidP="001C5D60">
      <w:r>
        <w:t>Other outcomes – climate change</w:t>
      </w:r>
      <w:r w:rsidR="00594AA6">
        <w:t>,</w:t>
      </w:r>
      <w:r>
        <w:t xml:space="preserve"> carbon sequestration</w:t>
      </w:r>
      <w:r w:rsidR="00594AA6">
        <w:t xml:space="preserve"> -</w:t>
      </w:r>
      <w:r>
        <w:t xml:space="preserve"> huge interest in co benefits. </w:t>
      </w:r>
    </w:p>
    <w:p w14:paraId="4EBC6740" w14:textId="6BF7925F" w:rsidR="00BD4615" w:rsidRDefault="00BD4615" w:rsidP="00E301C9">
      <w:r>
        <w:rPr>
          <w:b/>
          <w:bCs/>
        </w:rPr>
        <w:t xml:space="preserve">Indigenous Youth Intern: </w:t>
      </w:r>
      <w:r>
        <w:t>Bryan W</w:t>
      </w:r>
    </w:p>
    <w:p w14:paraId="47F99A77" w14:textId="77777777" w:rsidR="00BB2D88" w:rsidRDefault="00A56DCC" w:rsidP="00BB2D88">
      <w:pPr>
        <w:pStyle w:val="ListParagraph"/>
        <w:numPr>
          <w:ilvl w:val="1"/>
          <w:numId w:val="4"/>
        </w:numPr>
        <w:rPr>
          <w:rFonts w:ascii="Garamond" w:hAnsi="Garamond"/>
          <w:smallCaps/>
          <w:sz w:val="24"/>
          <w:szCs w:val="24"/>
        </w:rPr>
      </w:pPr>
      <w:hyperlink r:id="rId9" w:history="1">
        <w:r w:rsidR="00BB2D88" w:rsidRPr="00B30034">
          <w:rPr>
            <w:rStyle w:val="Hyperlink"/>
            <w:rFonts w:ascii="Garamond" w:hAnsi="Garamond"/>
            <w:smallCaps/>
            <w:sz w:val="24"/>
            <w:szCs w:val="24"/>
          </w:rPr>
          <w:t>https://bcpublicservice.hua.hrsmart.com/hr/ats/Posting/view/75887</w:t>
        </w:r>
      </w:hyperlink>
      <w:r w:rsidR="00BB2D88">
        <w:rPr>
          <w:rFonts w:ascii="Garamond" w:hAnsi="Garamond"/>
          <w:smallCaps/>
          <w:sz w:val="24"/>
          <w:szCs w:val="24"/>
        </w:rPr>
        <w:t xml:space="preserve"> </w:t>
      </w:r>
    </w:p>
    <w:p w14:paraId="3939EA7D" w14:textId="5F5B5F63" w:rsidR="00EB5756" w:rsidRDefault="00EB5756" w:rsidP="00E301C9">
      <w:r>
        <w:t xml:space="preserve">Program 10+ years – looking for </w:t>
      </w:r>
      <w:r w:rsidR="008513CB">
        <w:t>applicants</w:t>
      </w:r>
      <w:r>
        <w:t xml:space="preserve"> for indigenous youth with different ministries/agenc</w:t>
      </w:r>
      <w:r w:rsidR="008513CB">
        <w:t xml:space="preserve">ies in the Province. The </w:t>
      </w:r>
      <w:r w:rsidR="00594AA6">
        <w:t xml:space="preserve">Caribou </w:t>
      </w:r>
      <w:r>
        <w:t xml:space="preserve">Program has put in </w:t>
      </w:r>
      <w:r w:rsidR="00594AA6">
        <w:t xml:space="preserve">an </w:t>
      </w:r>
      <w:r>
        <w:t xml:space="preserve">application </w:t>
      </w:r>
      <w:r w:rsidR="008513CB">
        <w:t xml:space="preserve">and is </w:t>
      </w:r>
      <w:r>
        <w:t>looking for a MLIB member to apply. Deadline to apply is April 30</w:t>
      </w:r>
      <w:r w:rsidRPr="00EB5756">
        <w:rPr>
          <w:vertAlign w:val="superscript"/>
        </w:rPr>
        <w:t>th</w:t>
      </w:r>
      <w:r>
        <w:t xml:space="preserve"> for BC </w:t>
      </w:r>
      <w:r w:rsidR="00594AA6">
        <w:t xml:space="preserve"> and </w:t>
      </w:r>
      <w:r>
        <w:t xml:space="preserve">applicants </w:t>
      </w:r>
      <w:r w:rsidR="00594AA6">
        <w:t xml:space="preserve">will </w:t>
      </w:r>
      <w:r>
        <w:t xml:space="preserve">have </w:t>
      </w:r>
      <w:r w:rsidR="00594AA6">
        <w:t>un</w:t>
      </w:r>
      <w:r>
        <w:t>til June to apply.</w:t>
      </w:r>
    </w:p>
    <w:p w14:paraId="27B8CCFA" w14:textId="5754721C" w:rsidR="00EB5756" w:rsidRDefault="00EB5756" w:rsidP="00E301C9">
      <w:r>
        <w:t xml:space="preserve">If you know of any candidates we would love </w:t>
      </w:r>
      <w:r w:rsidR="00594AA6">
        <w:t xml:space="preserve">for </w:t>
      </w:r>
      <w:r>
        <w:t xml:space="preserve">them to apply and match up with us. Locations </w:t>
      </w:r>
      <w:r w:rsidR="00594AA6">
        <w:t xml:space="preserve">to work out of include </w:t>
      </w:r>
      <w:r>
        <w:t>Mack</w:t>
      </w:r>
      <w:r w:rsidR="00594AA6">
        <w:t>enzie</w:t>
      </w:r>
      <w:r>
        <w:t>, PG and Vic</w:t>
      </w:r>
      <w:r w:rsidR="008513CB">
        <w:t>toria</w:t>
      </w:r>
      <w:r>
        <w:t xml:space="preserve"> </w:t>
      </w:r>
      <w:r w:rsidR="00594AA6">
        <w:t xml:space="preserve">as </w:t>
      </w:r>
      <w:r>
        <w:t xml:space="preserve">options. Working </w:t>
      </w:r>
      <w:r w:rsidR="008513CB">
        <w:t>remotely is an option as well.</w:t>
      </w:r>
      <w:r>
        <w:t xml:space="preserve"> </w:t>
      </w:r>
    </w:p>
    <w:p w14:paraId="0CDDAE89" w14:textId="77777777" w:rsidR="00BD4615" w:rsidRDefault="00BD4615" w:rsidP="00E301C9"/>
    <w:p w14:paraId="29907C03" w14:textId="2CD1EF7F" w:rsidR="00E301C9" w:rsidRDefault="00F3267F" w:rsidP="00E301C9">
      <w:r>
        <w:rPr>
          <w:b/>
          <w:bCs/>
        </w:rPr>
        <w:t>Data Sharing Agreement</w:t>
      </w:r>
      <w:r w:rsidR="00E301C9">
        <w:rPr>
          <w:b/>
          <w:bCs/>
        </w:rPr>
        <w:t xml:space="preserve">: </w:t>
      </w:r>
      <w:r w:rsidR="00E301C9">
        <w:t>Heather</w:t>
      </w:r>
    </w:p>
    <w:p w14:paraId="2F48E6AD" w14:textId="109A1E5A" w:rsidR="00BD4615" w:rsidRDefault="008A63E2" w:rsidP="00E301C9">
      <w:r>
        <w:t xml:space="preserve">Some of </w:t>
      </w:r>
      <w:r w:rsidR="00594AA6">
        <w:t xml:space="preserve">the </w:t>
      </w:r>
      <w:r>
        <w:t>data</w:t>
      </w:r>
      <w:r w:rsidR="00594AA6">
        <w:t xml:space="preserve"> requested is</w:t>
      </w:r>
      <w:r>
        <w:t xml:space="preserve"> on </w:t>
      </w:r>
      <w:r w:rsidR="00594AA6">
        <w:t xml:space="preserve">the </w:t>
      </w:r>
      <w:r>
        <w:t xml:space="preserve">BCGW – heather wants a quicker upload for </w:t>
      </w:r>
      <w:r w:rsidR="00594AA6">
        <w:t xml:space="preserve">telemetry data (currently takes 2-5 yrs to be posted) </w:t>
      </w:r>
      <w:r>
        <w:t xml:space="preserve">instead of the </w:t>
      </w:r>
      <w:r w:rsidR="00594AA6">
        <w:t>lengthy</w:t>
      </w:r>
      <w:r>
        <w:t xml:space="preserve"> time it takes.</w:t>
      </w:r>
    </w:p>
    <w:p w14:paraId="2785533D" w14:textId="7DF5D3FE" w:rsidR="00151EE9" w:rsidRDefault="008A63E2" w:rsidP="00E301C9">
      <w:r>
        <w:t>Cory Irwin will sign DSA – We need a better solution this is taking too long. MLIB reps – Brian, Lisa, Adele and Steph</w:t>
      </w:r>
      <w:r w:rsidR="00597701">
        <w:t>anie and Scott McNay. It will be g</w:t>
      </w:r>
      <w:r w:rsidR="00151EE9">
        <w:t>ood for 3 yrs.</w:t>
      </w:r>
    </w:p>
    <w:p w14:paraId="45B6C71A" w14:textId="02053DB9" w:rsidR="008A63E2" w:rsidRDefault="008A63E2" w:rsidP="00E301C9">
      <w:r>
        <w:t>Scott is bound by his original</w:t>
      </w:r>
      <w:r w:rsidR="00597701">
        <w:t xml:space="preserve"> DSA with the Province</w:t>
      </w:r>
      <w:r>
        <w:t>.</w:t>
      </w:r>
    </w:p>
    <w:p w14:paraId="0C9C33F7" w14:textId="06AAC585" w:rsidR="008A63E2" w:rsidRDefault="00597701" w:rsidP="00E301C9">
      <w:r>
        <w:t xml:space="preserve">In order to complete the DSA everyone will need to complete the secure data training module located here: </w:t>
      </w:r>
      <w:hyperlink r:id="rId10" w:history="1">
        <w:r w:rsidRPr="00BE7291">
          <w:rPr>
            <w:rStyle w:val="Hyperlink"/>
          </w:rPr>
          <w:t>https://www.nrs.gov.bc.ca/training/Eco-Data-Security/</w:t>
        </w:r>
      </w:hyperlink>
      <w:r>
        <w:t xml:space="preserve"> this should take approximately 10-15 minutes. </w:t>
      </w:r>
    </w:p>
    <w:p w14:paraId="60682275" w14:textId="24D6E242" w:rsidR="00597701" w:rsidRDefault="00597701" w:rsidP="00E301C9">
      <w:r>
        <w:t xml:space="preserve">This agreement: </w:t>
      </w:r>
      <w:r>
        <w:object w:dxaOrig="1520" w:dyaOrig="985" w14:anchorId="1EA25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11" o:title=""/>
          </v:shape>
          <o:OLEObject Type="Embed" ProgID="Package" ShapeID="_x0000_i1025" DrawAspect="Icon" ObjectID="_1681301070" r:id="rId12"/>
        </w:object>
      </w:r>
      <w:r>
        <w:t xml:space="preserve"> will need to be signed and returned to </w:t>
      </w:r>
      <w:hyperlink r:id="rId13" w:history="1">
        <w:r>
          <w:rPr>
            <w:rStyle w:val="Hyperlink"/>
            <w:rFonts w:eastAsia="Times New Roman"/>
          </w:rPr>
          <w:t>SPI_Mail@gov.bc.ca</w:t>
        </w:r>
      </w:hyperlink>
      <w:r>
        <w:rPr>
          <w:rFonts w:eastAsia="Times New Roman"/>
          <w:color w:val="212121"/>
        </w:rPr>
        <w:t xml:space="preserve">                  </w:t>
      </w:r>
    </w:p>
    <w:p w14:paraId="7AFCFB64" w14:textId="3E6BC1B3" w:rsidR="008A63E2" w:rsidRDefault="008A63E2" w:rsidP="00E301C9">
      <w:r>
        <w:t>Scott is SME and he has most of the data already.</w:t>
      </w:r>
      <w:r w:rsidR="00AE1AD8">
        <w:t xml:space="preserve"> He is looking for permission to </w:t>
      </w:r>
      <w:r w:rsidR="00597701">
        <w:t>actually</w:t>
      </w:r>
      <w:r w:rsidR="00AE1AD8">
        <w:t xml:space="preserve"> show MLIB</w:t>
      </w:r>
      <w:r w:rsidR="00597701">
        <w:t xml:space="preserve"> data.</w:t>
      </w:r>
    </w:p>
    <w:p w14:paraId="3620041D" w14:textId="54CDBDB9" w:rsidR="001C5D60" w:rsidRDefault="00151EE9" w:rsidP="001C5D60">
      <w:r>
        <w:rPr>
          <w:b/>
          <w:bCs/>
        </w:rPr>
        <w:t xml:space="preserve">Funding </w:t>
      </w:r>
      <w:r w:rsidR="00BD4615">
        <w:rPr>
          <w:b/>
          <w:bCs/>
        </w:rPr>
        <w:t xml:space="preserve">Work Plan </w:t>
      </w:r>
      <w:r w:rsidR="00F3267F">
        <w:rPr>
          <w:b/>
          <w:bCs/>
        </w:rPr>
        <w:t>Agreement</w:t>
      </w:r>
      <w:r w:rsidR="001C5D60">
        <w:rPr>
          <w:b/>
          <w:bCs/>
        </w:rPr>
        <w:t xml:space="preserve">: </w:t>
      </w:r>
      <w:r w:rsidR="00BD4615">
        <w:t>BC</w:t>
      </w:r>
    </w:p>
    <w:p w14:paraId="73F45033" w14:textId="20AD7641" w:rsidR="00151EE9" w:rsidRDefault="00594AA6" w:rsidP="001C5D60">
      <w:r>
        <w:lastRenderedPageBreak/>
        <w:t xml:space="preserve">Work Plan </w:t>
      </w:r>
      <w:r w:rsidR="00151EE9">
        <w:t>was submitted on March 26</w:t>
      </w:r>
      <w:r w:rsidR="00151EE9" w:rsidRPr="00151EE9">
        <w:rPr>
          <w:vertAlign w:val="superscript"/>
        </w:rPr>
        <w:t>th</w:t>
      </w:r>
      <w:r w:rsidR="00151EE9">
        <w:t xml:space="preserve"> has </w:t>
      </w:r>
      <w:r>
        <w:t>components</w:t>
      </w:r>
      <w:r w:rsidR="00151EE9">
        <w:t xml:space="preserve"> of an agreement. Is there going to be a response</w:t>
      </w:r>
      <w:r>
        <w:t>?</w:t>
      </w:r>
      <w:r w:rsidR="00151EE9">
        <w:t xml:space="preserve"> </w:t>
      </w:r>
      <w:r>
        <w:t>W</w:t>
      </w:r>
      <w:r w:rsidR="00151EE9">
        <w:t xml:space="preserve">ill </w:t>
      </w:r>
      <w:r>
        <w:t>the response be part of Bryan’s letter for 7.2 Sec 11</w:t>
      </w:r>
      <w:r w:rsidR="00151EE9">
        <w:t xml:space="preserve"> or will </w:t>
      </w:r>
      <w:r>
        <w:t xml:space="preserve">someone else </w:t>
      </w:r>
      <w:r w:rsidR="00151EE9">
        <w:t>respond?</w:t>
      </w:r>
    </w:p>
    <w:p w14:paraId="29B35047" w14:textId="5B0606EA" w:rsidR="00151EE9" w:rsidRDefault="00151EE9" w:rsidP="001C5D60">
      <w:r>
        <w:t xml:space="preserve">Request was put in to release all funds. Bryan will go back to Corporate services to see how much was released – there was a request to release full amount. </w:t>
      </w:r>
    </w:p>
    <w:p w14:paraId="1144334D" w14:textId="3E0E67DE" w:rsidR="00151EE9" w:rsidRDefault="00151EE9" w:rsidP="001C5D60">
      <w:r>
        <w:t xml:space="preserve">Russ had </w:t>
      </w:r>
      <w:r w:rsidR="00594AA6">
        <w:t>identified</w:t>
      </w:r>
      <w:r>
        <w:t xml:space="preserve"> that </w:t>
      </w:r>
      <w:r w:rsidR="008D6C96">
        <w:t>the 50,000 was released.</w:t>
      </w:r>
    </w:p>
    <w:p w14:paraId="1F45B892" w14:textId="4354A035" w:rsidR="00151EE9" w:rsidRDefault="00151EE9" w:rsidP="001C5D60">
      <w:pPr>
        <w:rPr>
          <w:color w:val="FF0000"/>
        </w:rPr>
      </w:pPr>
      <w:r w:rsidRPr="00151EE9">
        <w:rPr>
          <w:color w:val="FF0000"/>
        </w:rPr>
        <w:t xml:space="preserve">Action need response to work plan and </w:t>
      </w:r>
      <w:r w:rsidR="008D6C96">
        <w:rPr>
          <w:color w:val="FF0000"/>
        </w:rPr>
        <w:t xml:space="preserve">need to know where the money is. </w:t>
      </w:r>
      <w:r>
        <w:rPr>
          <w:color w:val="FF0000"/>
        </w:rPr>
        <w:t xml:space="preserve">Bryan </w:t>
      </w:r>
      <w:r w:rsidR="008D6C96">
        <w:rPr>
          <w:color w:val="FF0000"/>
        </w:rPr>
        <w:t xml:space="preserve">W. </w:t>
      </w:r>
      <w:r>
        <w:rPr>
          <w:color w:val="FF0000"/>
        </w:rPr>
        <w:t xml:space="preserve">to follow up. </w:t>
      </w:r>
    </w:p>
    <w:p w14:paraId="6D911298" w14:textId="2092F044" w:rsidR="00125F1D" w:rsidRPr="00151EE9" w:rsidRDefault="00125F1D" w:rsidP="001C5D60">
      <w:pPr>
        <w:rPr>
          <w:color w:val="FF0000"/>
        </w:rPr>
      </w:pPr>
      <w:r>
        <w:rPr>
          <w:color w:val="FF0000"/>
        </w:rPr>
        <w:t xml:space="preserve">Heather/Bryan will respond to work plan to fulfill terms of funding agreement – need a follow up between BC. </w:t>
      </w:r>
    </w:p>
    <w:p w14:paraId="4B667B8F" w14:textId="4C3FAC47" w:rsidR="001C5D60" w:rsidRDefault="00BD4615" w:rsidP="001C5D60">
      <w:r>
        <w:rPr>
          <w:b/>
          <w:bCs/>
        </w:rPr>
        <w:t>Herd Boundaries</w:t>
      </w:r>
      <w:r w:rsidR="001C5D60">
        <w:rPr>
          <w:b/>
          <w:bCs/>
        </w:rPr>
        <w:t xml:space="preserve">: </w:t>
      </w:r>
      <w:r>
        <w:t>Heather</w:t>
      </w:r>
    </w:p>
    <w:p w14:paraId="262C6B62" w14:textId="4D36F1D4" w:rsidR="00BD4615" w:rsidRDefault="00EB5756" w:rsidP="001C5D60">
      <w:r>
        <w:t>Note sent earlier this week looking</w:t>
      </w:r>
      <w:r w:rsidR="008D6C96">
        <w:t xml:space="preserve"> to</w:t>
      </w:r>
      <w:r>
        <w:t xml:space="preserve"> have herd boundaries updated.</w:t>
      </w:r>
    </w:p>
    <w:p w14:paraId="5D1602E3" w14:textId="0CDC860C" w:rsidR="00EB5756" w:rsidRDefault="009377C1" w:rsidP="001C5D60">
      <w:r>
        <w:t>K</w:t>
      </w:r>
      <w:r w:rsidR="00EB5756">
        <w:t xml:space="preserve">nowledge branch was looking at linework (boundaries/matrix/critical habitat) </w:t>
      </w:r>
      <w:r w:rsidR="008D6C96">
        <w:t xml:space="preserve">this </w:t>
      </w:r>
      <w:r w:rsidR="00EB5756">
        <w:t xml:space="preserve">was posted </w:t>
      </w:r>
      <w:r w:rsidR="008D6C96">
        <w:t xml:space="preserve">publicly </w:t>
      </w:r>
      <w:r w:rsidR="00EB5756">
        <w:t xml:space="preserve">but taken down due to concerns </w:t>
      </w:r>
      <w:r w:rsidR="008D6C96">
        <w:t>raised</w:t>
      </w:r>
      <w:r w:rsidR="00EB5756">
        <w:t xml:space="preserve">. We broke down </w:t>
      </w:r>
      <w:r>
        <w:t xml:space="preserve">the data </w:t>
      </w:r>
      <w:r w:rsidR="00EB5756">
        <w:t>into herd boundaries then into crit</w:t>
      </w:r>
      <w:r>
        <w:t>ical</w:t>
      </w:r>
      <w:r w:rsidR="00EB5756">
        <w:t xml:space="preserve"> habitat. Herd Boundaries </w:t>
      </w:r>
      <w:r>
        <w:t>will be</w:t>
      </w:r>
      <w:r w:rsidR="00EB5756">
        <w:t xml:space="preserve"> update</w:t>
      </w:r>
      <w:r>
        <w:t>d to</w:t>
      </w:r>
      <w:r w:rsidR="00EB5756">
        <w:t xml:space="preserve"> the </w:t>
      </w:r>
      <w:r>
        <w:t xml:space="preserve">2020 </w:t>
      </w:r>
      <w:r w:rsidR="00EB5756">
        <w:t xml:space="preserve">data – </w:t>
      </w:r>
      <w:r>
        <w:t xml:space="preserve">you will not see </w:t>
      </w:r>
      <w:r w:rsidR="00EB5756">
        <w:t>changes</w:t>
      </w:r>
      <w:r>
        <w:t xml:space="preserve"> to</w:t>
      </w:r>
      <w:r w:rsidR="00EB5756">
        <w:t xml:space="preserve"> add matrix, and high elevation. </w:t>
      </w:r>
      <w:r w:rsidR="008A63E2">
        <w:t>Some herds have been merged and some pulled apart.</w:t>
      </w:r>
      <w:r w:rsidR="00B854A1">
        <w:t xml:space="preserve"> </w:t>
      </w:r>
      <w:r w:rsidR="008A63E2">
        <w:t xml:space="preserve"> Email was also sent t</w:t>
      </w:r>
      <w:r w:rsidR="00B854A1">
        <w:t>o</w:t>
      </w:r>
      <w:r w:rsidR="008A63E2">
        <w:t xml:space="preserve"> industry. </w:t>
      </w:r>
    </w:p>
    <w:p w14:paraId="796E5527" w14:textId="2105F808" w:rsidR="008A63E2" w:rsidRDefault="009377C1" w:rsidP="001C5D60">
      <w:r>
        <w:t>Boundaries are n</w:t>
      </w:r>
      <w:r w:rsidR="008A63E2">
        <w:t xml:space="preserve">ot updated every year and </w:t>
      </w:r>
      <w:r>
        <w:t xml:space="preserve">we are </w:t>
      </w:r>
      <w:r w:rsidR="008A63E2">
        <w:t xml:space="preserve">not trying to constrict area. </w:t>
      </w:r>
    </w:p>
    <w:p w14:paraId="332327D5" w14:textId="24A84398" w:rsidR="008A63E2" w:rsidRDefault="008A63E2" w:rsidP="001C5D60">
      <w:r>
        <w:t>All data should be public data.</w:t>
      </w:r>
    </w:p>
    <w:p w14:paraId="7FD38834" w14:textId="0CE563D9" w:rsidR="008A63E2" w:rsidRDefault="008A63E2" w:rsidP="001C5D60">
      <w:r>
        <w:t xml:space="preserve">Critical habitat will be designated as official? We are hoping it will be designated. </w:t>
      </w:r>
      <w:r w:rsidR="009377C1">
        <w:t>BC</w:t>
      </w:r>
      <w:r>
        <w:t xml:space="preserve"> need</w:t>
      </w:r>
      <w:r w:rsidR="009377C1">
        <w:t>s</w:t>
      </w:r>
      <w:r>
        <w:t xml:space="preserve"> to have conversations with Canada – </w:t>
      </w:r>
      <w:r w:rsidR="009377C1">
        <w:t xml:space="preserve">BC </w:t>
      </w:r>
      <w:r>
        <w:t>need</w:t>
      </w:r>
      <w:r w:rsidR="009377C1">
        <w:t>s</w:t>
      </w:r>
      <w:r>
        <w:t xml:space="preserve"> agreement with Canada.</w:t>
      </w:r>
    </w:p>
    <w:p w14:paraId="03C7D125" w14:textId="3B6BF1EB" w:rsidR="008A63E2" w:rsidRDefault="008A63E2" w:rsidP="001C5D60">
      <w:r>
        <w:t xml:space="preserve">High elevation low elevation matrix </w:t>
      </w:r>
      <w:r>
        <w:sym w:font="Wingdings" w:char="F0E0"/>
      </w:r>
      <w:r>
        <w:t xml:space="preserve"> critical</w:t>
      </w:r>
    </w:p>
    <w:p w14:paraId="372C9FA2" w14:textId="4C0182A9" w:rsidR="0046270F" w:rsidRDefault="0046270F" w:rsidP="001C5D60">
      <w:r>
        <w:t>MLIB would like a deep dive with SME’s on context of how boun</w:t>
      </w:r>
      <w:r w:rsidR="00597701">
        <w:t>da</w:t>
      </w:r>
      <w:r>
        <w:t>r</w:t>
      </w:r>
      <w:r w:rsidR="00597701">
        <w:t>y</w:t>
      </w:r>
      <w:r>
        <w:t xml:space="preserve"> change</w:t>
      </w:r>
      <w:r w:rsidR="00597701">
        <w:t>s</w:t>
      </w:r>
      <w:r>
        <w:t xml:space="preserve"> in context </w:t>
      </w:r>
      <w:r w:rsidR="009377C1">
        <w:t>of 2013 boundaries.</w:t>
      </w:r>
    </w:p>
    <w:p w14:paraId="6DE776A5" w14:textId="1218EF8A" w:rsidR="009377C1" w:rsidRDefault="002706F3" w:rsidP="001C5D60">
      <w:pPr>
        <w:rPr>
          <w:b/>
          <w:bCs/>
        </w:rPr>
      </w:pPr>
      <w:r>
        <w:rPr>
          <w:b/>
          <w:bCs/>
        </w:rPr>
        <w:t xml:space="preserve">April 29: </w:t>
      </w:r>
    </w:p>
    <w:p w14:paraId="5B10DCF3" w14:textId="03F87488" w:rsidR="009377C1" w:rsidRDefault="009377C1" w:rsidP="009377C1">
      <w:r>
        <w:t>MLIB: Lisa Krebs</w:t>
      </w:r>
      <w:r>
        <w:t xml:space="preserve"> </w:t>
      </w:r>
      <w:r>
        <w:t>(Absent:</w:t>
      </w:r>
      <w:r w:rsidRPr="009377C1">
        <w:t xml:space="preserve"> </w:t>
      </w:r>
      <w:r w:rsidRPr="009377C1">
        <w:t>Brian Toth</w:t>
      </w:r>
      <w:r>
        <w:t>,</w:t>
      </w:r>
      <w:r>
        <w:t xml:space="preserve"> Adele Chingee, Stephanie Rocheleau) </w:t>
      </w:r>
    </w:p>
    <w:p w14:paraId="30F9349D" w14:textId="2308ECD0" w:rsidR="009377C1" w:rsidRDefault="009377C1" w:rsidP="009377C1">
      <w:r>
        <w:t>BC: Ryan Bichon, Heather Wiebe</w:t>
      </w:r>
      <w:r>
        <w:t xml:space="preserve"> (briefly),</w:t>
      </w:r>
      <w:r>
        <w:t xml:space="preserve"> Loni Arman</w:t>
      </w:r>
      <w:r>
        <w:t xml:space="preserve"> </w:t>
      </w:r>
      <w:r>
        <w:t xml:space="preserve">(Absent: </w:t>
      </w:r>
      <w:r w:rsidRPr="009377C1">
        <w:t xml:space="preserve">Bryan Williams, </w:t>
      </w:r>
      <w:r>
        <w:t>Russ Laroche, Darcy Peel, Janet Hughes)</w:t>
      </w:r>
    </w:p>
    <w:p w14:paraId="61AA3F3F" w14:textId="1B7B1324" w:rsidR="009377C1" w:rsidRPr="009377C1" w:rsidRDefault="009377C1" w:rsidP="009377C1">
      <w:r>
        <w:t xml:space="preserve">ECCC: </w:t>
      </w:r>
      <w:r w:rsidRPr="009377C1">
        <w:t>Renée Lapointe</w:t>
      </w:r>
      <w:r w:rsidRPr="009377C1">
        <w:t xml:space="preserve"> </w:t>
      </w:r>
      <w:r>
        <w:t>(Absent: Jaspal Aulakh, Ian Parnell,)</w:t>
      </w:r>
    </w:p>
    <w:p w14:paraId="17232195" w14:textId="70FE7BFC" w:rsidR="002706F3" w:rsidRDefault="002706F3" w:rsidP="001C5D60">
      <w:pPr>
        <w:rPr>
          <w:b/>
          <w:bCs/>
        </w:rPr>
      </w:pPr>
      <w:r>
        <w:rPr>
          <w:b/>
          <w:bCs/>
        </w:rPr>
        <w:t>Prioritization of Projects</w:t>
      </w:r>
    </w:p>
    <w:p w14:paraId="16E812F4" w14:textId="33397B2E" w:rsidR="002706F3" w:rsidRDefault="009377C1" w:rsidP="001C5D60">
      <w:r>
        <w:t xml:space="preserve">Review of excel doc: </w:t>
      </w:r>
      <w:r w:rsidR="006C2429">
        <w:t>Consequence table/rubric was basically a brain dump from Loni to help understand how we could prioritize the projects – we do not need to follow this process at all.</w:t>
      </w:r>
    </w:p>
    <w:p w14:paraId="08408BF0" w14:textId="7360D6AE" w:rsidR="008A1F26" w:rsidRDefault="008A1F26" w:rsidP="001C5D60">
      <w:r>
        <w:t>Lisa had a discussion with Chief and Counsel – they liked the concept and support the elements of the Caribou Celebration BUT there needs to be a name change as we should not be celebrating that fact that we have to recover caribou.</w:t>
      </w:r>
      <w:r w:rsidR="00AD000E">
        <w:t xml:space="preserve"> Currently calling it caribou camp – Loni will think of some new names. Once we get into this project we should have a Sekani name (Caribou = </w:t>
      </w:r>
      <w:r w:rsidR="00AD000E" w:rsidRPr="00AD000E">
        <w:t>Wadzih</w:t>
      </w:r>
      <w:r w:rsidR="00AD000E">
        <w:t>).</w:t>
      </w:r>
    </w:p>
    <w:p w14:paraId="68FD8261" w14:textId="7E182035" w:rsidR="008A1F26" w:rsidRDefault="008A1F26" w:rsidP="001C5D60">
      <w:r>
        <w:lastRenderedPageBreak/>
        <w:t>When looking at consequence table/rubric we need a better understanding of each parties definitions; what a sustainable herd looks like (population numbers), what reconciliation means, how to measure each object</w:t>
      </w:r>
      <w:r w:rsidR="00AD000E">
        <w:t>ive</w:t>
      </w:r>
      <w:r>
        <w:t xml:space="preserve">. For </w:t>
      </w:r>
      <w:r w:rsidR="00AD000E">
        <w:t>example,</w:t>
      </w:r>
      <w:r>
        <w:t xml:space="preserve"> for MLIB reconciliation would tie back to Section 35 Rights – ability to meaningfully practice those rights, and ability to co manage and make decisions. </w:t>
      </w:r>
      <w:r w:rsidR="001660FE">
        <w:t>Can use IMA which Maya provided previously.</w:t>
      </w:r>
    </w:p>
    <w:p w14:paraId="0F861AE7" w14:textId="3F375A4B" w:rsidR="00AD000E" w:rsidRDefault="008A1F26" w:rsidP="001C5D60">
      <w:r>
        <w:t xml:space="preserve">When looking at the projects </w:t>
      </w:r>
      <w:r w:rsidR="00AD000E">
        <w:t>we need to evaluate them, understand where the funding is coming from what are the parameters around funding.  As discussed ECCC would have to apply for funding, projects would need further scoping to understand what type of resources would be needed and would look to see what BC has approved to fund before they request funding.</w:t>
      </w:r>
    </w:p>
    <w:p w14:paraId="498FCD22" w14:textId="6D90518F" w:rsidR="006C2429" w:rsidRDefault="00B046A2" w:rsidP="001C5D60">
      <w:r>
        <w:t>Highest Priorities for MLIB: Caribou camp, Kennedy Siding feeding, Living Laboratory and Parsnip Land Use.</w:t>
      </w:r>
    </w:p>
    <w:p w14:paraId="5495CAAB" w14:textId="6FEBD5AE" w:rsidR="00B046A2" w:rsidRDefault="001660FE" w:rsidP="001C5D60">
      <w:r>
        <w:t>Parsnip Land Use: would like to scope this further, add more funding, get a group together to draft/scope a ToR. This project would be multi phase over a few years. P</w:t>
      </w:r>
      <w:r w:rsidRPr="001660FE">
        <w:t>hase 1 -Project scope TOR id linkages to other LUP processes going on - what kind of analysis need</w:t>
      </w:r>
      <w:r>
        <w:t>s</w:t>
      </w:r>
      <w:r w:rsidRPr="001660FE">
        <w:t xml:space="preserve"> (in</w:t>
      </w:r>
      <w:r>
        <w:t>p</w:t>
      </w:r>
      <w:r w:rsidRPr="001660FE">
        <w:t xml:space="preserve">uts to analysis) to occur </w:t>
      </w:r>
      <w:r>
        <w:t xml:space="preserve">to ensure </w:t>
      </w:r>
      <w:r w:rsidRPr="001660FE">
        <w:t>it aligns with LUP. Separate group</w:t>
      </w:r>
      <w:r>
        <w:t xml:space="preserve"> should be formed to do ToR and Scoping</w:t>
      </w:r>
      <w:r w:rsidRPr="001660FE">
        <w:t>. It aligns with Robin's thinking and caribou recovery being sustainable over time</w:t>
      </w:r>
      <w:r w:rsidR="00FD1D11">
        <w:t xml:space="preserve"> - </w:t>
      </w:r>
      <w:r w:rsidRPr="001660FE">
        <w:t>broad scape that we can measure and make into tangible pieces.</w:t>
      </w:r>
    </w:p>
    <w:p w14:paraId="1B4F9322" w14:textId="64FC67EB" w:rsidR="00AD000E" w:rsidRDefault="004220E4" w:rsidP="001C5D60">
      <w:r>
        <w:t xml:space="preserve">Caribou Camp: </w:t>
      </w:r>
      <w:r w:rsidR="009C241B" w:rsidRPr="009C241B">
        <w:t xml:space="preserve">Phased into 2 years 1st year being Ethno history (Lisa can get some costing for Phase 1) second phase "day of business" bringing science to community, understanding where we are, why we are here etc... Phase 3 could be the development of the </w:t>
      </w:r>
      <w:r w:rsidR="009C241B" w:rsidRPr="009C241B">
        <w:t>curriculum</w:t>
      </w:r>
      <w:r w:rsidR="009C241B" w:rsidRPr="009C241B">
        <w:t>.</w:t>
      </w:r>
    </w:p>
    <w:p w14:paraId="422B9456" w14:textId="46A85F4F" w:rsidR="00601F1A" w:rsidRDefault="00601F1A" w:rsidP="001C5D60">
      <w:r>
        <w:t>Lisa will get comments from MLIB’s SME (Scott McNay).</w:t>
      </w:r>
    </w:p>
    <w:p w14:paraId="445D42E6" w14:textId="78EE28DF" w:rsidR="00601F1A" w:rsidRDefault="00601F1A" w:rsidP="001C5D60">
      <w:r>
        <w:t xml:space="preserve">We will discuss further Friday </w:t>
      </w:r>
      <w:r w:rsidR="00871800">
        <w:t>May 7</w:t>
      </w:r>
      <w:r w:rsidR="00871800" w:rsidRPr="00871800">
        <w:rPr>
          <w:vertAlign w:val="superscript"/>
        </w:rPr>
        <w:t>th</w:t>
      </w:r>
      <w:r w:rsidR="00871800">
        <w:t xml:space="preserve"> – Excel doc sent to group please have your comments back to Loni by May 6</w:t>
      </w:r>
      <w:r w:rsidR="00871800" w:rsidRPr="00871800">
        <w:rPr>
          <w:vertAlign w:val="superscript"/>
        </w:rPr>
        <w:t>th</w:t>
      </w:r>
      <w:r w:rsidR="00871800">
        <w:t xml:space="preserve"> at noon.</w:t>
      </w:r>
    </w:p>
    <w:p w14:paraId="57005F8E" w14:textId="062D363B" w:rsidR="00AE1AD8" w:rsidRPr="002706F3" w:rsidRDefault="008A1F26" w:rsidP="001C5D60">
      <w:r>
        <w:t xml:space="preserve"> </w:t>
      </w:r>
    </w:p>
    <w:p w14:paraId="66B6E2D2" w14:textId="11205A35" w:rsidR="00F3267F" w:rsidRPr="00A76FB3" w:rsidRDefault="00575755" w:rsidP="001C5D60">
      <w:pPr>
        <w:rPr>
          <w:color w:val="FF0000"/>
        </w:rPr>
      </w:pPr>
      <w:r w:rsidRPr="00FB78A9">
        <w:t xml:space="preserve"> </w:t>
      </w:r>
    </w:p>
    <w:sectPr w:rsidR="00F3267F" w:rsidRPr="00A76FB3">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C389F" w14:textId="77777777" w:rsidR="0053117A" w:rsidRDefault="0053117A" w:rsidP="001C5D60">
      <w:pPr>
        <w:spacing w:after="0" w:line="240" w:lineRule="auto"/>
      </w:pPr>
      <w:r>
        <w:separator/>
      </w:r>
    </w:p>
  </w:endnote>
  <w:endnote w:type="continuationSeparator" w:id="0">
    <w:p w14:paraId="673B4E02" w14:textId="77777777" w:rsidR="0053117A" w:rsidRDefault="0053117A" w:rsidP="001C5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182DCD" w14:textId="77777777" w:rsidR="0053117A" w:rsidRDefault="0053117A" w:rsidP="001C5D60">
      <w:pPr>
        <w:spacing w:after="0" w:line="240" w:lineRule="auto"/>
      </w:pPr>
      <w:r>
        <w:separator/>
      </w:r>
    </w:p>
  </w:footnote>
  <w:footnote w:type="continuationSeparator" w:id="0">
    <w:p w14:paraId="510C6AE3" w14:textId="77777777" w:rsidR="0053117A" w:rsidRDefault="0053117A" w:rsidP="001C5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F0746" w14:textId="77777777" w:rsidR="005E228F" w:rsidRDefault="005E228F" w:rsidP="001C5D60">
    <w:pPr>
      <w:pStyle w:val="Header"/>
    </w:pPr>
    <w:r>
      <w:rPr>
        <w:noProof/>
        <w:lang w:val="en-US"/>
      </w:rPr>
      <w:drawing>
        <wp:anchor distT="0" distB="0" distL="114300" distR="114300" simplePos="0" relativeHeight="251659264" behindDoc="1" locked="0" layoutInCell="1" allowOverlap="1" wp14:anchorId="53B566FF" wp14:editId="713D2584">
          <wp:simplePos x="0" y="0"/>
          <wp:positionH relativeFrom="column">
            <wp:posOffset>6217920</wp:posOffset>
          </wp:positionH>
          <wp:positionV relativeFrom="paragraph">
            <wp:posOffset>-411480</wp:posOffset>
          </wp:positionV>
          <wp:extent cx="803910" cy="914400"/>
          <wp:effectExtent l="0" t="0" r="0" b="0"/>
          <wp:wrapTight wrapText="bothSides">
            <wp:wrapPolygon edited="0">
              <wp:start x="0" y="0"/>
              <wp:lineTo x="0" y="21150"/>
              <wp:lineTo x="20986" y="21150"/>
              <wp:lineTo x="209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V relativeFrom="margin">
            <wp14:pctHeight>0</wp14:pctHeight>
          </wp14:sizeRelV>
        </wp:anchor>
      </w:drawing>
    </w:r>
    <w:r>
      <w:t>Caribou Discussions</w:t>
    </w:r>
  </w:p>
  <w:p w14:paraId="6337014A" w14:textId="77777777" w:rsidR="005E228F" w:rsidRDefault="005E228F" w:rsidP="001C5D60">
    <w:pPr>
      <w:pStyle w:val="Header"/>
    </w:pPr>
    <w:r>
      <w:t>McLeod Lake Indian Band/BC/ECCC</w:t>
    </w:r>
  </w:p>
  <w:p w14:paraId="50394D46" w14:textId="77777777" w:rsidR="005E228F" w:rsidRDefault="005E2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A5F8AD5A"/>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E1952BD"/>
    <w:multiLevelType w:val="hybridMultilevel"/>
    <w:tmpl w:val="6B30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90216"/>
    <w:multiLevelType w:val="hybridMultilevel"/>
    <w:tmpl w:val="62B2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7103CB"/>
    <w:multiLevelType w:val="hybridMultilevel"/>
    <w:tmpl w:val="C9EE6D40"/>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DF63DB"/>
    <w:multiLevelType w:val="hybridMultilevel"/>
    <w:tmpl w:val="410E4884"/>
    <w:lvl w:ilvl="0" w:tplc="0A5A7F5A">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D60"/>
    <w:rsid w:val="00081BA0"/>
    <w:rsid w:val="00084F5B"/>
    <w:rsid w:val="000C1D25"/>
    <w:rsid w:val="000D4B18"/>
    <w:rsid w:val="000E636F"/>
    <w:rsid w:val="00111B05"/>
    <w:rsid w:val="00125F1D"/>
    <w:rsid w:val="001264C7"/>
    <w:rsid w:val="001279EF"/>
    <w:rsid w:val="00151EE9"/>
    <w:rsid w:val="001660FE"/>
    <w:rsid w:val="001C5D60"/>
    <w:rsid w:val="001D151B"/>
    <w:rsid w:val="001E4C51"/>
    <w:rsid w:val="001E7AEF"/>
    <w:rsid w:val="001F2682"/>
    <w:rsid w:val="002706F3"/>
    <w:rsid w:val="00307965"/>
    <w:rsid w:val="00324A48"/>
    <w:rsid w:val="0034769C"/>
    <w:rsid w:val="00365D5E"/>
    <w:rsid w:val="00390E4E"/>
    <w:rsid w:val="003C0E65"/>
    <w:rsid w:val="003F1287"/>
    <w:rsid w:val="004220E4"/>
    <w:rsid w:val="004446CC"/>
    <w:rsid w:val="0046270F"/>
    <w:rsid w:val="00463E86"/>
    <w:rsid w:val="00481AB6"/>
    <w:rsid w:val="004B674E"/>
    <w:rsid w:val="004E1399"/>
    <w:rsid w:val="004E69F5"/>
    <w:rsid w:val="00501406"/>
    <w:rsid w:val="005175E7"/>
    <w:rsid w:val="0053117A"/>
    <w:rsid w:val="00570CBA"/>
    <w:rsid w:val="00575755"/>
    <w:rsid w:val="00594AA6"/>
    <w:rsid w:val="00597701"/>
    <w:rsid w:val="005B06F0"/>
    <w:rsid w:val="005E228F"/>
    <w:rsid w:val="00601F1A"/>
    <w:rsid w:val="00652E07"/>
    <w:rsid w:val="00660475"/>
    <w:rsid w:val="0066369D"/>
    <w:rsid w:val="006C2429"/>
    <w:rsid w:val="006D03F9"/>
    <w:rsid w:val="006D0A9B"/>
    <w:rsid w:val="006E36BC"/>
    <w:rsid w:val="00703D92"/>
    <w:rsid w:val="007E1707"/>
    <w:rsid w:val="0080664D"/>
    <w:rsid w:val="008513CB"/>
    <w:rsid w:val="00856B50"/>
    <w:rsid w:val="00870CEF"/>
    <w:rsid w:val="00871800"/>
    <w:rsid w:val="00871CD2"/>
    <w:rsid w:val="008A1F26"/>
    <w:rsid w:val="008A39E0"/>
    <w:rsid w:val="008A6216"/>
    <w:rsid w:val="008A63E2"/>
    <w:rsid w:val="008D6C96"/>
    <w:rsid w:val="00904AD5"/>
    <w:rsid w:val="009174C6"/>
    <w:rsid w:val="009377C1"/>
    <w:rsid w:val="0094365C"/>
    <w:rsid w:val="00952A49"/>
    <w:rsid w:val="0096729B"/>
    <w:rsid w:val="009751DD"/>
    <w:rsid w:val="009C241B"/>
    <w:rsid w:val="009F5EF3"/>
    <w:rsid w:val="00A41164"/>
    <w:rsid w:val="00A56DCC"/>
    <w:rsid w:val="00A76FB3"/>
    <w:rsid w:val="00A821E0"/>
    <w:rsid w:val="00A83D32"/>
    <w:rsid w:val="00AA253A"/>
    <w:rsid w:val="00AB6538"/>
    <w:rsid w:val="00AD000E"/>
    <w:rsid w:val="00AE1AD8"/>
    <w:rsid w:val="00AF2A8F"/>
    <w:rsid w:val="00B046A2"/>
    <w:rsid w:val="00B278B1"/>
    <w:rsid w:val="00B33E2E"/>
    <w:rsid w:val="00B43941"/>
    <w:rsid w:val="00B7482C"/>
    <w:rsid w:val="00B854A1"/>
    <w:rsid w:val="00BB2D88"/>
    <w:rsid w:val="00BC26AF"/>
    <w:rsid w:val="00BD4615"/>
    <w:rsid w:val="00C04DDC"/>
    <w:rsid w:val="00C2180F"/>
    <w:rsid w:val="00C52C7B"/>
    <w:rsid w:val="00C62FCE"/>
    <w:rsid w:val="00C817F4"/>
    <w:rsid w:val="00CA3148"/>
    <w:rsid w:val="00CC1B0E"/>
    <w:rsid w:val="00CE57C7"/>
    <w:rsid w:val="00D232D4"/>
    <w:rsid w:val="00D40B02"/>
    <w:rsid w:val="00E07ABD"/>
    <w:rsid w:val="00E23878"/>
    <w:rsid w:val="00E301C9"/>
    <w:rsid w:val="00E8534C"/>
    <w:rsid w:val="00E86BDE"/>
    <w:rsid w:val="00E9507F"/>
    <w:rsid w:val="00EA0BD7"/>
    <w:rsid w:val="00EB5756"/>
    <w:rsid w:val="00ED290A"/>
    <w:rsid w:val="00ED7DCB"/>
    <w:rsid w:val="00F3267F"/>
    <w:rsid w:val="00F33BE9"/>
    <w:rsid w:val="00F50083"/>
    <w:rsid w:val="00F54FB8"/>
    <w:rsid w:val="00F63FD1"/>
    <w:rsid w:val="00F73382"/>
    <w:rsid w:val="00F8650D"/>
    <w:rsid w:val="00FB78A9"/>
    <w:rsid w:val="00FD1D11"/>
    <w:rsid w:val="00FD3E82"/>
    <w:rsid w:val="00FD4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B57297"/>
  <w15:docId w15:val="{C54E36BD-7E2A-4092-8BE5-AFFA1A8F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D60"/>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D60"/>
    <w:rPr>
      <w:rFonts w:ascii="Segoe UI" w:hAnsi="Segoe UI" w:cs="Segoe UI"/>
      <w:sz w:val="18"/>
      <w:szCs w:val="18"/>
    </w:rPr>
  </w:style>
  <w:style w:type="paragraph" w:styleId="Header">
    <w:name w:val="header"/>
    <w:basedOn w:val="Normal"/>
    <w:link w:val="HeaderChar"/>
    <w:uiPriority w:val="99"/>
    <w:unhideWhenUsed/>
    <w:rsid w:val="001C5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0"/>
  </w:style>
  <w:style w:type="paragraph" w:styleId="Footer">
    <w:name w:val="footer"/>
    <w:basedOn w:val="Normal"/>
    <w:link w:val="FooterChar"/>
    <w:uiPriority w:val="99"/>
    <w:unhideWhenUsed/>
    <w:rsid w:val="001C5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0"/>
  </w:style>
  <w:style w:type="table" w:styleId="TableGrid">
    <w:name w:val="Table Grid"/>
    <w:basedOn w:val="TableNormal"/>
    <w:uiPriority w:val="39"/>
    <w:rsid w:val="001C5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5D60"/>
    <w:pPr>
      <w:ind w:left="720"/>
      <w:contextualSpacing/>
    </w:pPr>
  </w:style>
  <w:style w:type="character" w:styleId="CommentReference">
    <w:name w:val="annotation reference"/>
    <w:basedOn w:val="DefaultParagraphFont"/>
    <w:uiPriority w:val="99"/>
    <w:semiHidden/>
    <w:unhideWhenUsed/>
    <w:rsid w:val="00C04DDC"/>
    <w:rPr>
      <w:sz w:val="16"/>
      <w:szCs w:val="16"/>
    </w:rPr>
  </w:style>
  <w:style w:type="paragraph" w:styleId="CommentText">
    <w:name w:val="annotation text"/>
    <w:basedOn w:val="Normal"/>
    <w:link w:val="CommentTextChar"/>
    <w:uiPriority w:val="99"/>
    <w:semiHidden/>
    <w:unhideWhenUsed/>
    <w:rsid w:val="00C04DDC"/>
    <w:pPr>
      <w:spacing w:line="240" w:lineRule="auto"/>
    </w:pPr>
    <w:rPr>
      <w:sz w:val="20"/>
      <w:szCs w:val="20"/>
    </w:rPr>
  </w:style>
  <w:style w:type="character" w:customStyle="1" w:styleId="CommentTextChar">
    <w:name w:val="Comment Text Char"/>
    <w:basedOn w:val="DefaultParagraphFont"/>
    <w:link w:val="CommentText"/>
    <w:uiPriority w:val="99"/>
    <w:semiHidden/>
    <w:rsid w:val="00C04DDC"/>
    <w:rPr>
      <w:sz w:val="20"/>
      <w:szCs w:val="20"/>
      <w:lang w:val="en-CA"/>
    </w:rPr>
  </w:style>
  <w:style w:type="paragraph" w:styleId="CommentSubject">
    <w:name w:val="annotation subject"/>
    <w:basedOn w:val="CommentText"/>
    <w:next w:val="CommentText"/>
    <w:link w:val="CommentSubjectChar"/>
    <w:uiPriority w:val="99"/>
    <w:semiHidden/>
    <w:unhideWhenUsed/>
    <w:rsid w:val="00C04DDC"/>
    <w:rPr>
      <w:b/>
      <w:bCs/>
    </w:rPr>
  </w:style>
  <w:style w:type="character" w:customStyle="1" w:styleId="CommentSubjectChar">
    <w:name w:val="Comment Subject Char"/>
    <w:basedOn w:val="CommentTextChar"/>
    <w:link w:val="CommentSubject"/>
    <w:uiPriority w:val="99"/>
    <w:semiHidden/>
    <w:rsid w:val="00C04DDC"/>
    <w:rPr>
      <w:b/>
      <w:bCs/>
      <w:sz w:val="20"/>
      <w:szCs w:val="20"/>
      <w:lang w:val="en-CA"/>
    </w:rPr>
  </w:style>
  <w:style w:type="character" w:styleId="Hyperlink">
    <w:name w:val="Hyperlink"/>
    <w:basedOn w:val="DefaultParagraphFont"/>
    <w:uiPriority w:val="99"/>
    <w:unhideWhenUsed/>
    <w:rsid w:val="00BB2D88"/>
    <w:rPr>
      <w:color w:val="0563C1" w:themeColor="hyperlink"/>
      <w:u w:val="single"/>
    </w:rPr>
  </w:style>
  <w:style w:type="character" w:styleId="UnresolvedMention">
    <w:name w:val="Unresolved Mention"/>
    <w:basedOn w:val="DefaultParagraphFont"/>
    <w:uiPriority w:val="99"/>
    <w:semiHidden/>
    <w:unhideWhenUsed/>
    <w:rsid w:val="00597701"/>
    <w:rPr>
      <w:color w:val="605E5C"/>
      <w:shd w:val="clear" w:color="auto" w:fill="E1DFDD"/>
    </w:rPr>
  </w:style>
  <w:style w:type="character" w:styleId="FollowedHyperlink">
    <w:name w:val="FollowedHyperlink"/>
    <w:basedOn w:val="DefaultParagraphFont"/>
    <w:uiPriority w:val="99"/>
    <w:semiHidden/>
    <w:unhideWhenUsed/>
    <w:rsid w:val="005977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1564889">
      <w:bodyDiv w:val="1"/>
      <w:marLeft w:val="0"/>
      <w:marRight w:val="0"/>
      <w:marTop w:val="0"/>
      <w:marBottom w:val="0"/>
      <w:divBdr>
        <w:top w:val="none" w:sz="0" w:space="0" w:color="auto"/>
        <w:left w:val="none" w:sz="0" w:space="0" w:color="auto"/>
        <w:bottom w:val="none" w:sz="0" w:space="0" w:color="auto"/>
        <w:right w:val="none" w:sz="0" w:space="0" w:color="auto"/>
      </w:divBdr>
    </w:div>
    <w:div w:id="193567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01.safelinks.protection.outlook.com/?url=https%3A%2F%2Fhctf.ca%2Fgrants%2Fcaribou-habitat-restoration-grants%2F&amp;data=04%7C01%7C%7C9427772a9b8f41a9183608d90b25eeae%7C6fdb52003d0d4a8ab036d3685e359adc%7C0%7C0%7C637553079805047180%7CUnknown%7CTWFpbGZsb3d8eyJWIjoiMC4wLjAwMDAiLCJQIjoiV2luMzIiLCJBTiI6Ik1haWwiLCJXVCI6Mn0%3D%7C1000&amp;sdata=gbmZmgfQvzczhAyzPwbIsStNOeOFy6M2z2FghKdeNjM%3D&amp;reserved=0" TargetMode="External"/><Relationship Id="rId13" Type="http://schemas.openxmlformats.org/officeDocument/2006/relationships/hyperlink" Target="mailto:SPI_Mail@gov.bc.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rs.gov.bc.ca/training/Eco-Data-Security/" TargetMode="External"/><Relationship Id="rId4" Type="http://schemas.openxmlformats.org/officeDocument/2006/relationships/settings" Target="settings.xml"/><Relationship Id="rId9" Type="http://schemas.openxmlformats.org/officeDocument/2006/relationships/hyperlink" Target="https://bcpublicservice.hua.hrsmart.com/hr/ats/Posting/view/7588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AA78-5281-466D-8EB2-8EA99527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6</Pages>
  <Words>2092</Words>
  <Characters>11928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Loni FLNR:EX</dc:creator>
  <cp:keywords/>
  <dc:description/>
  <cp:lastModifiedBy>Arman, Loni FLNR:EX</cp:lastModifiedBy>
  <cp:revision>17</cp:revision>
  <dcterms:created xsi:type="dcterms:W3CDTF">2021-04-28T16:37:00Z</dcterms:created>
  <dcterms:modified xsi:type="dcterms:W3CDTF">2021-04-30T22:18:00Z</dcterms:modified>
</cp:coreProperties>
</file>